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jc w:val="center"/>
      </w:pPr>
      <w:r w:rsidDel="00000000" w:rsidR="00000000" w:rsidRPr="00000000">
        <w:rPr>
          <w:rFonts w:ascii="Amarante" w:cs="Amarante" w:eastAsia="Amarante" w:hAnsi="Amarante"/>
          <w:b w:val="1"/>
          <w:sz w:val="36"/>
          <w:szCs w:val="36"/>
          <w:u w:val="single"/>
          <w:rtl w:val="0"/>
        </w:rPr>
        <w:t xml:space="preserve">Elements of Culture Video Follow Along Questions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marante" w:cs="Amarante" w:eastAsia="Amarante" w:hAnsi="Amarante"/>
          <w:b w:val="1"/>
          <w:u w:val="single"/>
          <w:rtl w:val="0"/>
        </w:rPr>
        <w:t xml:space="preserve">Directions:</w:t>
      </w:r>
      <w:r w:rsidDel="00000000" w:rsidR="00000000" w:rsidRPr="00000000">
        <w:rPr>
          <w:rFonts w:ascii="Amarante" w:cs="Amarante" w:eastAsia="Amarante" w:hAnsi="Amarante"/>
          <w:rtl w:val="0"/>
        </w:rPr>
        <w:t xml:space="preserve"> Use this link to watch and fill in the answers.</w:t>
      </w:r>
      <w:hyperlink r:id="rId5">
        <w:r w:rsidDel="00000000" w:rsidR="00000000" w:rsidRPr="00000000">
          <w:rPr>
            <w:rFonts w:ascii="Amarante" w:cs="Amarante" w:eastAsia="Amarante" w:hAnsi="Amarante"/>
            <w:color w:val="1155cc"/>
            <w:u w:val="single"/>
            <w:rtl w:val="0"/>
          </w:rPr>
          <w:t xml:space="preserve">https://youtu.be/jt2tikGSu98</w:t>
        </w:r>
      </w:hyperlink>
      <w:r w:rsidDel="00000000" w:rsidR="00000000" w:rsidRPr="00000000">
        <w:rPr>
          <w:rFonts w:ascii="Amarante" w:cs="Amarante" w:eastAsia="Amarante" w:hAnsi="Amarante"/>
          <w:rtl w:val="0"/>
        </w:rPr>
        <w:t xml:space="preserve">  Use your chromebook to pause or rewind as you watch. Be ready to discuss with the class!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marante" w:cs="Amarante" w:eastAsia="Amarante" w:hAnsi="Amarante"/>
          <w:b w:val="1"/>
          <w:u w:val="single"/>
          <w:rtl w:val="0"/>
        </w:rPr>
        <w:t xml:space="preserve">Elements of Culture:</w:t>
      </w:r>
      <w:r w:rsidDel="00000000" w:rsidR="00000000" w:rsidRPr="00000000">
        <w:rPr>
          <w:rFonts w:ascii="Amarante" w:cs="Amarante" w:eastAsia="Amarante" w:hAnsi="Amarante"/>
          <w:rtl w:val="0"/>
        </w:rPr>
        <w:t xml:space="preserve"> </w:t>
      </w:r>
    </w:p>
    <w:p w:rsidR="00000000" w:rsidDel="00000000" w:rsidP="00000000" w:rsidRDefault="00000000" w:rsidRPr="00000000">
      <w:pPr>
        <w:numPr>
          <w:ilvl w:val="0"/>
          <w:numId w:val="4"/>
        </w:numPr>
        <w:ind w:left="1440" w:hanging="360"/>
        <w:contextualSpacing w:val="1"/>
        <w:rPr>
          <w:rFonts w:ascii="Amarante" w:cs="Amarante" w:eastAsia="Amarante" w:hAnsi="Amarante"/>
        </w:rPr>
      </w:pPr>
      <w:r w:rsidDel="00000000" w:rsidR="00000000" w:rsidRPr="00000000">
        <w:rPr>
          <w:rFonts w:ascii="Amarante" w:cs="Amarante" w:eastAsia="Amarante" w:hAnsi="Amarante"/>
          <w:rtl w:val="0"/>
        </w:rPr>
        <w:t xml:space="preserve">Culture is a huge topic of study for Sociologist. Culture exist anywhere ________________ exist. No ______________ cultures are the same.</w:t>
      </w:r>
    </w:p>
    <w:p w:rsidR="00000000" w:rsidDel="00000000" w:rsidP="00000000" w:rsidRDefault="00000000" w:rsidRPr="00000000">
      <w:pPr>
        <w:keepNext w:val="0"/>
        <w:keepLines w:val="0"/>
        <w:widowControl w:val="1"/>
        <w:numPr>
          <w:ilvl w:val="0"/>
          <w:numId w:val="4"/>
        </w:numPr>
        <w:spacing w:after="0" w:before="0" w:line="276" w:lineRule="auto"/>
        <w:ind w:left="1440" w:right="0" w:hanging="360"/>
        <w:contextualSpacing w:val="1"/>
        <w:jc w:val="left"/>
        <w:rPr>
          <w:rFonts w:ascii="Amarante" w:cs="Amarante" w:eastAsia="Amarante" w:hAnsi="Amarante"/>
          <w:b w:val="0"/>
          <w:i w:val="0"/>
          <w:smallCaps w:val="0"/>
          <w:strike w:val="0"/>
          <w:color w:val="000000"/>
          <w:sz w:val="22"/>
          <w:szCs w:val="22"/>
          <w:u w:val="none"/>
          <w:vertAlign w:val="baseline"/>
        </w:rPr>
      </w:pPr>
      <w:r w:rsidDel="00000000" w:rsidR="00000000" w:rsidRPr="00000000">
        <w:rPr>
          <w:rFonts w:ascii="Amarante" w:cs="Amarante" w:eastAsia="Amarante" w:hAnsi="Amarante"/>
          <w:rtl w:val="0"/>
        </w:rPr>
        <w:t xml:space="preserve">Combinations of elements together form _______________________ unique way of life.</w:t>
      </w:r>
    </w:p>
    <w:p w:rsidR="00000000" w:rsidDel="00000000" w:rsidP="00000000" w:rsidRDefault="00000000" w:rsidRPr="00000000">
      <w:pPr>
        <w:keepNext w:val="0"/>
        <w:keepLines w:val="0"/>
        <w:widowControl w:val="1"/>
        <w:spacing w:after="0" w:before="0" w:line="276" w:lineRule="auto"/>
        <w:ind w:right="0"/>
        <w:contextualSpacing w:val="0"/>
        <w:jc w:val="left"/>
      </w:pP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right="0"/>
        <w:contextualSpacing w:val="0"/>
        <w:jc w:val="left"/>
      </w:pPr>
      <w:r w:rsidDel="00000000" w:rsidR="00000000" w:rsidRPr="00000000">
        <w:rPr>
          <w:rFonts w:ascii="Amarante" w:cs="Amarante" w:eastAsia="Amarante" w:hAnsi="Amarante"/>
          <w:rtl w:val="0"/>
        </w:rPr>
        <w:t xml:space="preserve">We will take a closer look at those elements:  Symbols, Language, ___________________, and Norms. These elements look different across cultures and change over__________________________ as a society evolves.</w:t>
      </w:r>
    </w:p>
    <w:p w:rsidR="00000000" w:rsidDel="00000000" w:rsidP="00000000" w:rsidRDefault="00000000" w:rsidRPr="00000000">
      <w:pPr>
        <w:keepNext w:val="0"/>
        <w:keepLines w:val="0"/>
        <w:widowControl w:val="1"/>
        <w:spacing w:after="0" w:before="0" w:line="276" w:lineRule="auto"/>
        <w:ind w:right="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marante" w:cs="Amarante" w:eastAsia="Amarante" w:hAnsi="Amarante"/>
          <w:b w:val="1"/>
          <w:u w:val="single"/>
          <w:rtl w:val="0"/>
        </w:rPr>
        <w:t xml:space="preserve">Symbols:</w:t>
      </w:r>
      <w:r w:rsidDel="00000000" w:rsidR="00000000" w:rsidRPr="00000000">
        <w:rPr>
          <w:rFonts w:ascii="Amarante" w:cs="Amarante" w:eastAsia="Amarante" w:hAnsi="Amarante"/>
          <w:rtl w:val="0"/>
        </w:rPr>
        <w:t xml:space="preserve"> anything that is used to _______________________ for something else</w:t>
      </w:r>
    </w:p>
    <w:p w:rsidR="00000000" w:rsidDel="00000000" w:rsidP="00000000" w:rsidRDefault="00000000" w:rsidRPr="00000000">
      <w:pPr>
        <w:numPr>
          <w:ilvl w:val="0"/>
          <w:numId w:val="2"/>
        </w:numPr>
        <w:ind w:left="1440" w:hanging="360"/>
        <w:contextualSpacing w:val="1"/>
        <w:rPr>
          <w:rFonts w:ascii="Amarante" w:cs="Amarante" w:eastAsia="Amarante" w:hAnsi="Amarante"/>
          <w:u w:val="none"/>
        </w:rPr>
      </w:pPr>
      <w:r w:rsidDel="00000000" w:rsidR="00000000" w:rsidRPr="00000000">
        <w:rPr>
          <w:rFonts w:ascii="Amarante" w:cs="Amarante" w:eastAsia="Amarante" w:hAnsi="Amarante"/>
          <w:rtl w:val="0"/>
        </w:rPr>
        <w:t xml:space="preserve">People who share a culture often attach meaning to an ___________________, gesture, sound, or image.</w:t>
      </w:r>
    </w:p>
    <w:p w:rsidR="00000000" w:rsidDel="00000000" w:rsidP="00000000" w:rsidRDefault="00000000" w:rsidRPr="00000000">
      <w:pPr>
        <w:numPr>
          <w:ilvl w:val="1"/>
          <w:numId w:val="2"/>
        </w:numPr>
        <w:ind w:left="2160" w:hanging="360"/>
        <w:contextualSpacing w:val="1"/>
        <w:rPr>
          <w:rFonts w:ascii="Amarante" w:cs="Amarante" w:eastAsia="Amarante" w:hAnsi="Amarante"/>
          <w:u w:val="none"/>
        </w:rPr>
      </w:pPr>
      <w:r w:rsidDel="00000000" w:rsidR="00000000" w:rsidRPr="00000000">
        <w:rPr>
          <w:rFonts w:ascii="Amarante" w:cs="Amarante" w:eastAsia="Amarante" w:hAnsi="Amarante"/>
          <w:rtl w:val="0"/>
        </w:rPr>
        <w:t xml:space="preserve">For example: _________________________ is a significant symbol to Christians</w:t>
      </w:r>
    </w:p>
    <w:p w:rsidR="00000000" w:rsidDel="00000000" w:rsidP="00000000" w:rsidRDefault="00000000" w:rsidRPr="00000000">
      <w:pPr>
        <w:numPr>
          <w:ilvl w:val="0"/>
          <w:numId w:val="2"/>
        </w:numPr>
        <w:ind w:left="1440" w:hanging="360"/>
        <w:contextualSpacing w:val="1"/>
        <w:rPr>
          <w:rFonts w:ascii="Amarante" w:cs="Amarante" w:eastAsia="Amarante" w:hAnsi="Amarante"/>
          <w:u w:val="none"/>
        </w:rPr>
      </w:pPr>
      <w:r w:rsidDel="00000000" w:rsidR="00000000" w:rsidRPr="00000000">
        <w:rPr>
          <w:rFonts w:ascii="Amarante" w:cs="Amarante" w:eastAsia="Amarante" w:hAnsi="Amarante"/>
          <w:rtl w:val="0"/>
        </w:rPr>
        <w:t xml:space="preserve">American Culture: </w:t>
      </w:r>
      <w:r w:rsidDel="00000000" w:rsidR="00000000" w:rsidRPr="00000000">
        <w:drawing>
          <wp:anchor allowOverlap="1" behindDoc="0" distB="114300" distT="114300" distL="114300" distR="114300" hidden="0" layoutInCell="0" locked="0" relativeHeight="0" simplePos="0">
            <wp:simplePos x="0" y="0"/>
            <wp:positionH relativeFrom="margin">
              <wp:posOffset>5753100</wp:posOffset>
            </wp:positionH>
            <wp:positionV relativeFrom="paragraph">
              <wp:posOffset>38100</wp:posOffset>
            </wp:positionV>
            <wp:extent cx="623888" cy="523875"/>
            <wp:effectExtent b="0" l="0" r="0" t="0"/>
            <wp:wrapSquare wrapText="bothSides" distB="114300" distT="114300" distL="114300" distR="114300"/>
            <wp:docPr id="4"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623888" cy="523875"/>
                    </a:xfrm>
                    <a:prstGeom prst="rect"/>
                    <a:ln/>
                  </pic:spPr>
                </pic:pic>
              </a:graphicData>
            </a:graphic>
          </wp:anchor>
        </w:drawing>
      </w:r>
    </w:p>
    <w:p w:rsidR="00000000" w:rsidDel="00000000" w:rsidP="00000000" w:rsidRDefault="00000000" w:rsidRPr="00000000">
      <w:pPr>
        <w:numPr>
          <w:ilvl w:val="1"/>
          <w:numId w:val="2"/>
        </w:numPr>
        <w:ind w:left="2160" w:hanging="360"/>
        <w:contextualSpacing w:val="1"/>
        <w:rPr>
          <w:rFonts w:ascii="Amarante" w:cs="Amarante" w:eastAsia="Amarante" w:hAnsi="Amarante"/>
          <w:u w:val="none"/>
        </w:rPr>
      </w:pPr>
      <w:r w:rsidDel="00000000" w:rsidR="00000000" w:rsidRPr="00000000">
        <w:rPr>
          <w:rFonts w:ascii="Amarante" w:cs="Amarante" w:eastAsia="Amarante" w:hAnsi="Amarante"/>
          <w:rtl w:val="0"/>
        </w:rPr>
        <w:t xml:space="preserve">Emoticons are combination of keyboard characters that many use to represent their_________________________ online or texting</w:t>
      </w:r>
      <w:r w:rsidDel="00000000" w:rsidR="00000000" w:rsidRPr="00000000">
        <w:drawing>
          <wp:anchor allowOverlap="1" behindDoc="0" distB="114300" distT="114300" distL="114300" distR="114300" hidden="0" layoutInCell="0" locked="0" relativeHeight="0" simplePos="0">
            <wp:simplePos x="0" y="0"/>
            <wp:positionH relativeFrom="margin">
              <wp:posOffset>5095875</wp:posOffset>
            </wp:positionH>
            <wp:positionV relativeFrom="paragraph">
              <wp:posOffset>371475</wp:posOffset>
            </wp:positionV>
            <wp:extent cx="571500" cy="673652"/>
            <wp:effectExtent b="0" l="0" r="0" t="0"/>
            <wp:wrapSquare wrapText="bothSides" distB="114300" distT="114300" distL="114300" distR="114300"/>
            <wp:docPr id="8" name="image19.png"/>
            <a:graphic>
              <a:graphicData uri="http://schemas.openxmlformats.org/drawingml/2006/picture">
                <pic:pic>
                  <pic:nvPicPr>
                    <pic:cNvPr id="0" name="image19.png"/>
                    <pic:cNvPicPr preferRelativeResize="0"/>
                  </pic:nvPicPr>
                  <pic:blipFill>
                    <a:blip r:embed="rId7"/>
                    <a:srcRect b="0" l="0" r="0" t="0"/>
                    <a:stretch>
                      <a:fillRect/>
                    </a:stretch>
                  </pic:blipFill>
                  <pic:spPr>
                    <a:xfrm>
                      <a:off x="0" y="0"/>
                      <a:ext cx="571500" cy="673652"/>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-438149</wp:posOffset>
            </wp:positionH>
            <wp:positionV relativeFrom="paragraph">
              <wp:posOffset>133350</wp:posOffset>
            </wp:positionV>
            <wp:extent cx="818261" cy="709613"/>
            <wp:effectExtent b="0" l="0" r="0" t="0"/>
            <wp:wrapSquare wrapText="bothSides" distB="114300" distT="114300" distL="114300" distR="114300"/>
            <wp:docPr id="2" name="image07.png"/>
            <a:graphic>
              <a:graphicData uri="http://schemas.openxmlformats.org/drawingml/2006/picture">
                <pic:pic>
                  <pic:nvPicPr>
                    <pic:cNvPr id="0" name="image07.png"/>
                    <pic:cNvPicPr preferRelativeResize="0"/>
                  </pic:nvPicPr>
                  <pic:blipFill>
                    <a:blip r:embed="rId8"/>
                    <a:srcRect b="0" l="0" r="0" t="0"/>
                    <a:stretch>
                      <a:fillRect/>
                    </a:stretch>
                  </pic:blipFill>
                  <pic:spPr>
                    <a:xfrm>
                      <a:off x="0" y="0"/>
                      <a:ext cx="818261" cy="709613"/>
                    </a:xfrm>
                    <a:prstGeom prst="rect"/>
                    <a:ln/>
                  </pic:spPr>
                </pic:pic>
              </a:graphicData>
            </a:graphic>
          </wp:anchor>
        </w:drawing>
      </w:r>
    </w:p>
    <w:p w:rsidR="00000000" w:rsidDel="00000000" w:rsidP="00000000" w:rsidRDefault="00000000" w:rsidRPr="00000000">
      <w:pPr>
        <w:numPr>
          <w:ilvl w:val="0"/>
          <w:numId w:val="2"/>
        </w:numPr>
        <w:ind w:left="1440" w:hanging="360"/>
        <w:contextualSpacing w:val="1"/>
        <w:rPr>
          <w:rFonts w:ascii="Amarante" w:cs="Amarante" w:eastAsia="Amarante" w:hAnsi="Amarante"/>
          <w:u w:val="none"/>
        </w:rPr>
      </w:pPr>
      <w:r w:rsidDel="00000000" w:rsidR="00000000" w:rsidRPr="00000000">
        <w:rPr>
          <w:rFonts w:ascii="Amarante" w:cs="Amarante" w:eastAsia="Amarante" w:hAnsi="Amarante"/>
          <w:rtl w:val="0"/>
        </w:rPr>
        <w:t xml:space="preserve">American Flag: </w:t>
      </w:r>
    </w:p>
    <w:p w:rsidR="00000000" w:rsidDel="00000000" w:rsidP="00000000" w:rsidRDefault="00000000" w:rsidRPr="00000000">
      <w:pPr>
        <w:numPr>
          <w:ilvl w:val="1"/>
          <w:numId w:val="2"/>
        </w:numPr>
        <w:ind w:left="2160" w:hanging="360"/>
        <w:contextualSpacing w:val="1"/>
        <w:rPr>
          <w:rFonts w:ascii="Amarante" w:cs="Amarante" w:eastAsia="Amarante" w:hAnsi="Amarante"/>
          <w:u w:val="none"/>
        </w:rPr>
      </w:pPr>
      <w:r w:rsidDel="00000000" w:rsidR="00000000" w:rsidRPr="00000000">
        <w:rPr>
          <w:rFonts w:ascii="Amarante" w:cs="Amarante" w:eastAsia="Amarante" w:hAnsi="Amarante"/>
          <w:rtl w:val="0"/>
        </w:rPr>
        <w:t xml:space="preserve">represents our entire _____________________________</w:t>
      </w:r>
    </w:p>
    <w:p w:rsidR="00000000" w:rsidDel="00000000" w:rsidP="00000000" w:rsidRDefault="00000000" w:rsidRPr="00000000">
      <w:pPr>
        <w:numPr>
          <w:ilvl w:val="0"/>
          <w:numId w:val="2"/>
        </w:numPr>
        <w:ind w:left="1440" w:hanging="360"/>
        <w:contextualSpacing w:val="1"/>
        <w:rPr>
          <w:rFonts w:ascii="Amarante" w:cs="Amarante" w:eastAsia="Amarante" w:hAnsi="Amarante"/>
          <w:u w:val="none"/>
        </w:rPr>
      </w:pPr>
      <w:r w:rsidDel="00000000" w:rsidR="00000000" w:rsidRPr="00000000">
        <w:rPr>
          <w:rFonts w:ascii="Amarante" w:cs="Amarante" w:eastAsia="Amarante" w:hAnsi="Amarante"/>
          <w:rtl w:val="0"/>
        </w:rPr>
        <w:t xml:space="preserve">Red Light:</w:t>
      </w:r>
    </w:p>
    <w:p w:rsidR="00000000" w:rsidDel="00000000" w:rsidP="00000000" w:rsidRDefault="00000000" w:rsidRPr="00000000">
      <w:pPr>
        <w:numPr>
          <w:ilvl w:val="1"/>
          <w:numId w:val="2"/>
        </w:numPr>
        <w:ind w:left="2160" w:hanging="360"/>
        <w:contextualSpacing w:val="1"/>
        <w:rPr>
          <w:rFonts w:ascii="Amarante" w:cs="Amarante" w:eastAsia="Amarante" w:hAnsi="Amarante"/>
        </w:rPr>
      </w:pPr>
      <w:r w:rsidDel="00000000" w:rsidR="00000000" w:rsidRPr="00000000">
        <w:rPr>
          <w:rFonts w:ascii="Amarante" w:cs="Amarante" w:eastAsia="Amarante" w:hAnsi="Amarante"/>
          <w:rtl w:val="0"/>
        </w:rPr>
        <w:t xml:space="preserve"> Relays the message that you need to _________________ your vehicle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marante" w:cs="Amarante" w:eastAsia="Amarante" w:hAnsi="Amarante"/>
          <w:b w:val="1"/>
          <w:u w:val="single"/>
          <w:rtl w:val="0"/>
        </w:rPr>
        <w:t xml:space="preserve">Language:</w:t>
      </w:r>
      <w:r w:rsidDel="00000000" w:rsidR="00000000" w:rsidRPr="00000000">
        <w:rPr>
          <w:rFonts w:ascii="Amarante" w:cs="Amarante" w:eastAsia="Amarante" w:hAnsi="Amarante"/>
          <w:rtl w:val="0"/>
        </w:rPr>
        <w:t xml:space="preserve"> </w:t>
      </w:r>
      <w:r w:rsidDel="00000000" w:rsidR="00000000" w:rsidRPr="00000000">
        <w:rPr>
          <w:rFonts w:ascii="Amarante" w:cs="Amarante" w:eastAsia="Amarante" w:hAnsi="Amarante"/>
          <w:highlight w:val="white"/>
          <w:rtl w:val="0"/>
        </w:rPr>
        <w:t xml:space="preserve">is a system of ____________________ and symbols used to communicate with other people</w:t>
      </w:r>
      <w:r w:rsidDel="00000000" w:rsidR="00000000" w:rsidRPr="00000000">
        <w:rPr>
          <w:rtl w:val="0"/>
        </w:rPr>
      </w:r>
    </w:p>
    <w:p w:rsidR="00000000" w:rsidDel="00000000" w:rsidP="00000000" w:rsidRDefault="00000000" w:rsidRPr="00000000">
      <w:pPr>
        <w:numPr>
          <w:ilvl w:val="0"/>
          <w:numId w:val="3"/>
        </w:numPr>
        <w:ind w:left="144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This includes full languages as we usually think of them, such as English, Spanish, French, etc.</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-361949</wp:posOffset>
            </wp:positionH>
            <wp:positionV relativeFrom="paragraph">
              <wp:posOffset>171450</wp:posOffset>
            </wp:positionV>
            <wp:extent cx="1271588" cy="446081"/>
            <wp:effectExtent b="0" l="0" r="0" t="0"/>
            <wp:wrapSquare wrapText="bothSides" distB="114300" distT="114300" distL="114300" distR="114300"/>
            <wp:docPr id="5" name="image15.png"/>
            <a:graphic>
              <a:graphicData uri="http://schemas.openxmlformats.org/drawingml/2006/picture">
                <pic:pic>
                  <pic:nvPicPr>
                    <pic:cNvPr id="0" name="image15.png"/>
                    <pic:cNvPicPr preferRelativeResize="0"/>
                  </pic:nvPicPr>
                  <pic:blipFill>
                    <a:blip r:embed="rId9"/>
                    <a:srcRect b="0" l="0" r="0" t="0"/>
                    <a:stretch>
                      <a:fillRect/>
                    </a:stretch>
                  </pic:blipFill>
                  <pic:spPr>
                    <a:xfrm>
                      <a:off x="0" y="0"/>
                      <a:ext cx="1271588" cy="446081"/>
                    </a:xfrm>
                    <a:prstGeom prst="rect"/>
                    <a:ln/>
                  </pic:spPr>
                </pic:pic>
              </a:graphicData>
            </a:graphic>
          </wp:anchor>
        </w:drawing>
      </w:r>
    </w:p>
    <w:p w:rsidR="00000000" w:rsidDel="00000000" w:rsidP="00000000" w:rsidRDefault="00000000" w:rsidRPr="00000000">
      <w:pPr>
        <w:keepNext w:val="0"/>
        <w:keepLines w:val="0"/>
        <w:widowControl w:val="1"/>
        <w:numPr>
          <w:ilvl w:val="1"/>
          <w:numId w:val="3"/>
        </w:numPr>
        <w:spacing w:after="0" w:before="0" w:line="276" w:lineRule="auto"/>
        <w:ind w:left="2160" w:right="0" w:hanging="360"/>
        <w:contextualSpacing w:val="1"/>
        <w:jc w:val="left"/>
        <w:rPr>
          <w:rFonts w:ascii="Amarante" w:cs="Amarante" w:eastAsia="Amarante" w:hAnsi="Amarante"/>
        </w:rPr>
      </w:pPr>
      <w:r w:rsidDel="00000000" w:rsidR="00000000" w:rsidRPr="00000000">
        <w:rPr>
          <w:rFonts w:ascii="Amarante" w:cs="Amarante" w:eastAsia="Amarante" w:hAnsi="Amarante"/>
          <w:highlight w:val="white"/>
          <w:rtl w:val="0"/>
        </w:rPr>
        <w:t xml:space="preserve">A</w:t>
      </w:r>
      <w:r w:rsidDel="00000000" w:rsidR="00000000" w:rsidRPr="00000000">
        <w:rPr>
          <w:rFonts w:ascii="Amarante" w:cs="Amarante" w:eastAsia="Amarante" w:hAnsi="Amarante"/>
          <w:highlight w:val="white"/>
          <w:rtl w:val="0"/>
        </w:rPr>
        <w:t xml:space="preserve">lso includes __________________ language, slang, and common __________________________ that are unique to certain groups of people.</w:t>
      </w:r>
      <w:r w:rsidDel="00000000" w:rsidR="00000000" w:rsidRPr="00000000">
        <w:rPr>
          <w:rtl w:val="0"/>
        </w:rPr>
      </w:r>
    </w:p>
    <w:p w:rsidR="00000000" w:rsidDel="00000000" w:rsidP="00000000" w:rsidRDefault="00000000" w:rsidRPr="00000000">
      <w:pPr>
        <w:numPr>
          <w:ilvl w:val="2"/>
          <w:numId w:val="3"/>
        </w:numPr>
        <w:ind w:left="288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For example: even though English is spoken fluently in both America and Britain, we have ________________________ and phrases that mean different things.</w:t>
      </w:r>
    </w:p>
    <w:p w:rsidR="00000000" w:rsidDel="00000000" w:rsidP="00000000" w:rsidRDefault="00000000" w:rsidRPr="00000000">
      <w:pPr>
        <w:numPr>
          <w:ilvl w:val="3"/>
          <w:numId w:val="3"/>
        </w:numPr>
        <w:ind w:left="360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American= French fries </w:t>
      </w:r>
      <w:r w:rsidDel="00000000" w:rsidR="00000000" w:rsidRPr="00000000">
        <w:drawing>
          <wp:anchor allowOverlap="1" behindDoc="0" distB="114300" distT="114300" distL="114300" distR="114300" hidden="0" layoutInCell="0" locked="0" relativeHeight="0" simplePos="0">
            <wp:simplePos x="0" y="0"/>
            <wp:positionH relativeFrom="margin">
              <wp:posOffset>4953000</wp:posOffset>
            </wp:positionH>
            <wp:positionV relativeFrom="paragraph">
              <wp:posOffset>38100</wp:posOffset>
            </wp:positionV>
            <wp:extent cx="447675" cy="447675"/>
            <wp:effectExtent b="0" l="0" r="0" t="0"/>
            <wp:wrapSquare wrapText="bothSides" distB="114300" distT="114300" distL="114300" distR="114300"/>
            <wp:docPr id="1" name="image04.png"/>
            <a:graphic>
              <a:graphicData uri="http://schemas.openxmlformats.org/drawingml/2006/picture">
                <pic:pic>
                  <pic:nvPicPr>
                    <pic:cNvPr id="0" name="image04.png"/>
                    <pic:cNvPicPr preferRelativeResize="0"/>
                  </pic:nvPicPr>
                  <pic:blipFill>
                    <a:blip r:embed="rId10"/>
                    <a:srcRect b="0" l="0" r="0" t="0"/>
                    <a:stretch>
                      <a:fillRect/>
                    </a:stretch>
                  </pic:blipFill>
                  <pic:spPr>
                    <a:xfrm>
                      <a:off x="0" y="0"/>
                      <a:ext cx="447675" cy="447675"/>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4248150</wp:posOffset>
            </wp:positionH>
            <wp:positionV relativeFrom="paragraph">
              <wp:posOffset>0</wp:posOffset>
            </wp:positionV>
            <wp:extent cx="376238" cy="523875"/>
            <wp:effectExtent b="0" l="0" r="0" t="0"/>
            <wp:wrapSquare wrapText="bothSides" distB="114300" distT="114300" distL="114300" distR="114300"/>
            <wp:docPr id="7" name="image18.png"/>
            <a:graphic>
              <a:graphicData uri="http://schemas.openxmlformats.org/drawingml/2006/picture">
                <pic:pic>
                  <pic:nvPicPr>
                    <pic:cNvPr id="0" name="image18.png"/>
                    <pic:cNvPicPr preferRelativeResize="0"/>
                  </pic:nvPicPr>
                  <pic:blipFill>
                    <a:blip r:embed="rId11"/>
                    <a:srcRect b="0" l="0" r="0" t="0"/>
                    <a:stretch>
                      <a:fillRect/>
                    </a:stretch>
                  </pic:blipFill>
                  <pic:spPr>
                    <a:xfrm>
                      <a:off x="0" y="0"/>
                      <a:ext cx="376238" cy="523875"/>
                    </a:xfrm>
                    <a:prstGeom prst="rect"/>
                    <a:ln/>
                  </pic:spPr>
                </pic:pic>
              </a:graphicData>
            </a:graphic>
          </wp:anchor>
        </w:drawing>
      </w:r>
    </w:p>
    <w:p w:rsidR="00000000" w:rsidDel="00000000" w:rsidP="00000000" w:rsidRDefault="00000000" w:rsidRPr="00000000">
      <w:pPr>
        <w:numPr>
          <w:ilvl w:val="3"/>
          <w:numId w:val="3"/>
        </w:numPr>
        <w:ind w:left="360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British= ________________ </w:t>
      </w:r>
    </w:p>
    <w:p w:rsidR="00000000" w:rsidDel="00000000" w:rsidP="00000000" w:rsidRDefault="00000000" w:rsidRPr="00000000">
      <w:pPr>
        <w:numPr>
          <w:ilvl w:val="3"/>
          <w:numId w:val="3"/>
        </w:numPr>
        <w:ind w:left="360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American= Cookies </w:t>
      </w:r>
    </w:p>
    <w:p w:rsidR="00000000" w:rsidDel="00000000" w:rsidP="00000000" w:rsidRDefault="00000000" w:rsidRPr="00000000">
      <w:pPr>
        <w:numPr>
          <w:ilvl w:val="3"/>
          <w:numId w:val="3"/>
        </w:numPr>
        <w:ind w:left="360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British= Biscuits</w:t>
      </w:r>
    </w:p>
    <w:p w:rsidR="00000000" w:rsidDel="00000000" w:rsidP="00000000" w:rsidRDefault="00000000" w:rsidRPr="00000000">
      <w:pPr>
        <w:numPr>
          <w:ilvl w:val="1"/>
          <w:numId w:val="3"/>
        </w:numPr>
        <w:ind w:left="2160" w:hanging="360"/>
        <w:contextualSpacing w:val="1"/>
        <w:rPr>
          <w:rFonts w:ascii="Amarante" w:cs="Amarante" w:eastAsia="Amarante" w:hAnsi="Amarante"/>
          <w:highlight w:val="white"/>
        </w:rPr>
      </w:pPr>
      <w:r w:rsidDel="00000000" w:rsidR="00000000" w:rsidRPr="00000000">
        <w:rPr>
          <w:rFonts w:ascii="Amarante" w:cs="Amarante" w:eastAsia="Amarante" w:hAnsi="Amarante"/>
          <w:highlight w:val="white"/>
          <w:rtl w:val="0"/>
        </w:rPr>
        <w:t xml:space="preserve">Another example of how cultural languages differ beyond vocabulary is the fact that__________________ contact represents different meanings in different cultures. </w:t>
      </w:r>
    </w:p>
    <w:p w:rsidR="00000000" w:rsidDel="00000000" w:rsidP="00000000" w:rsidRDefault="00000000" w:rsidRPr="00000000">
      <w:pPr>
        <w:numPr>
          <w:ilvl w:val="3"/>
          <w:numId w:val="3"/>
        </w:numPr>
        <w:ind w:left="3600" w:hanging="360"/>
        <w:contextualSpacing w:val="1"/>
        <w:rPr>
          <w:rFonts w:ascii="Amarante" w:cs="Amarante" w:eastAsia="Amarante" w:hAnsi="Amarante"/>
          <w:highlight w:val="white"/>
        </w:rPr>
      </w:pPr>
      <w:r w:rsidDel="00000000" w:rsidR="00000000" w:rsidRPr="00000000">
        <w:rPr>
          <w:rFonts w:ascii="Amarante" w:cs="Amarante" w:eastAsia="Amarante" w:hAnsi="Amarante"/>
          <w:highlight w:val="white"/>
          <w:rtl w:val="0"/>
        </w:rPr>
        <w:t xml:space="preserve">America = eye contact suggests that you are ______________ attention and are interested in what a person has to say. </w:t>
      </w:r>
    </w:p>
    <w:p w:rsidR="00000000" w:rsidDel="00000000" w:rsidP="00000000" w:rsidRDefault="00000000" w:rsidRPr="00000000">
      <w:pPr>
        <w:numPr>
          <w:ilvl w:val="3"/>
          <w:numId w:val="3"/>
        </w:numPr>
        <w:ind w:left="3600" w:hanging="360"/>
        <w:contextualSpacing w:val="1"/>
        <w:rPr>
          <w:rFonts w:ascii="Amarante" w:cs="Amarante" w:eastAsia="Amarante" w:hAnsi="Amarante"/>
          <w:highlight w:val="white"/>
        </w:rPr>
      </w:pPr>
      <w:r w:rsidDel="00000000" w:rsidR="00000000" w:rsidRPr="00000000">
        <w:rPr>
          <w:rFonts w:ascii="Amarante" w:cs="Amarante" w:eastAsia="Amarante" w:hAnsi="Amarante"/>
          <w:highlight w:val="white"/>
          <w:rtl w:val="0"/>
        </w:rPr>
        <w:t xml:space="preserve">Other cultures =eye contact may be considered ________________ and to be a challenge of authority.</w:t>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171450</wp:posOffset>
            </wp:positionV>
            <wp:extent cx="2022621" cy="1352550"/>
            <wp:effectExtent b="0" l="0" r="0" t="0"/>
            <wp:wrapSquare wrapText="bothSides" distB="114300" distT="114300" distL="114300" distR="114300"/>
            <wp:docPr id="10" name="image21.png"/>
            <a:graphic>
              <a:graphicData uri="http://schemas.openxmlformats.org/drawingml/2006/picture">
                <pic:pic>
                  <pic:nvPicPr>
                    <pic:cNvPr id="0" name="image21.png"/>
                    <pic:cNvPicPr preferRelativeResize="0"/>
                  </pic:nvPicPr>
                  <pic:blipFill>
                    <a:blip r:embed="rId12"/>
                    <a:srcRect b="0" l="0" r="0" t="0"/>
                    <a:stretch>
                      <a:fillRect/>
                    </a:stretch>
                  </pic:blipFill>
                  <pic:spPr>
                    <a:xfrm>
                      <a:off x="0" y="0"/>
                      <a:ext cx="2022621" cy="1352550"/>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4629150</wp:posOffset>
            </wp:positionH>
            <wp:positionV relativeFrom="paragraph">
              <wp:posOffset>228600</wp:posOffset>
            </wp:positionV>
            <wp:extent cx="2025364" cy="1347788"/>
            <wp:effectExtent b="0" l="0" r="0" t="0"/>
            <wp:wrapSquare wrapText="bothSides" distB="114300" distT="114300" distL="114300" distR="114300"/>
            <wp:docPr id="11"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2025364" cy="134778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marante" w:cs="Amarante" w:eastAsia="Amarante" w:hAnsi="Amarante"/>
          <w:b w:val="1"/>
          <w:u w:val="single"/>
          <w:rtl w:val="0"/>
        </w:rPr>
        <w:t xml:space="preserve">Values:</w:t>
      </w:r>
      <w:r w:rsidDel="00000000" w:rsidR="00000000" w:rsidRPr="00000000">
        <w:rPr>
          <w:rFonts w:ascii="Amarante" w:cs="Amarante" w:eastAsia="Amarante" w:hAnsi="Amarante"/>
          <w:rtl w:val="0"/>
        </w:rPr>
        <w:t xml:space="preserve"> </w:t>
      </w:r>
      <w:r w:rsidDel="00000000" w:rsidR="00000000" w:rsidRPr="00000000">
        <w:rPr>
          <w:rFonts w:ascii="Amarante" w:cs="Amarante" w:eastAsia="Amarante" w:hAnsi="Amarante"/>
          <w:highlight w:val="white"/>
          <w:rtl w:val="0"/>
        </w:rPr>
        <w:t xml:space="preserve">which are culturally defined standards for what is ___________________________ or desirable</w:t>
      </w:r>
      <w:r w:rsidDel="00000000" w:rsidR="00000000" w:rsidRPr="00000000">
        <w:rPr>
          <w:rtl w:val="0"/>
        </w:rPr>
      </w:r>
    </w:p>
    <w:p w:rsidR="00000000" w:rsidDel="00000000" w:rsidP="00000000" w:rsidRDefault="00000000" w:rsidRPr="00000000">
      <w:pPr>
        <w:numPr>
          <w:ilvl w:val="0"/>
          <w:numId w:val="1"/>
        </w:numPr>
        <w:ind w:left="144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Members of the culture use the shared system of values to decide what is ______________ and what is ___________________________.</w:t>
      </w:r>
      <w:r w:rsidDel="00000000" w:rsidR="00000000" w:rsidRPr="00000000">
        <w:rPr>
          <w:rtl w:val="0"/>
        </w:rPr>
      </w:r>
    </w:p>
    <w:p w:rsidR="00000000" w:rsidDel="00000000" w:rsidP="00000000" w:rsidRDefault="00000000" w:rsidRPr="00000000">
      <w:pPr>
        <w:numPr>
          <w:ilvl w:val="1"/>
          <w:numId w:val="1"/>
        </w:numPr>
        <w:ind w:left="216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America, we are </w:t>
      </w:r>
      <w:r w:rsidDel="00000000" w:rsidR="00000000" w:rsidRPr="00000000">
        <w:rPr>
          <w:rFonts w:ascii="Amarante" w:cs="Amarante" w:eastAsia="Amarante" w:hAnsi="Amarante"/>
          <w:b w:val="1"/>
          <w:highlight w:val="white"/>
          <w:u w:val="single"/>
          <w:rtl w:val="0"/>
        </w:rPr>
        <w:t xml:space="preserve">individualistic</w:t>
      </w:r>
      <w:r w:rsidDel="00000000" w:rsidR="00000000" w:rsidRPr="00000000">
        <w:rPr>
          <w:rFonts w:ascii="Amarante" w:cs="Amarante" w:eastAsia="Amarante" w:hAnsi="Amarante"/>
          <w:highlight w:val="white"/>
          <w:rtl w:val="0"/>
        </w:rPr>
        <w:t xml:space="preserve"> - we encourage competition and emphasize personal achievement.</w:t>
      </w:r>
      <w:r w:rsidDel="00000000" w:rsidR="00000000" w:rsidRPr="00000000">
        <w:drawing>
          <wp:anchor allowOverlap="1" behindDoc="0" distB="114300" distT="114300" distL="114300" distR="114300" hidden="0" layoutInCell="0" locked="0" relativeHeight="0" simplePos="0">
            <wp:simplePos x="0" y="0"/>
            <wp:positionH relativeFrom="margin">
              <wp:posOffset>-57149</wp:posOffset>
            </wp:positionH>
            <wp:positionV relativeFrom="paragraph">
              <wp:posOffset>19050</wp:posOffset>
            </wp:positionV>
            <wp:extent cx="669250" cy="695325"/>
            <wp:effectExtent b="0" l="0" r="0" t="0"/>
            <wp:wrapSquare wrapText="bothSides" distB="114300" distT="114300" distL="114300" distR="114300"/>
            <wp:docPr id="12" name="image23.png"/>
            <a:graphic>
              <a:graphicData uri="http://schemas.openxmlformats.org/drawingml/2006/picture">
                <pic:pic>
                  <pic:nvPicPr>
                    <pic:cNvPr id="0" name="image23.png"/>
                    <pic:cNvPicPr preferRelativeResize="0"/>
                  </pic:nvPicPr>
                  <pic:blipFill>
                    <a:blip r:embed="rId14"/>
                    <a:srcRect b="0" l="0" r="0" t="0"/>
                    <a:stretch>
                      <a:fillRect/>
                    </a:stretch>
                  </pic:blipFill>
                  <pic:spPr>
                    <a:xfrm>
                      <a:off x="0" y="0"/>
                      <a:ext cx="669250" cy="695325"/>
                    </a:xfrm>
                    <a:prstGeom prst="rect"/>
                    <a:ln/>
                  </pic:spPr>
                </pic:pic>
              </a:graphicData>
            </a:graphic>
          </wp:anchor>
        </w:drawing>
      </w:r>
    </w:p>
    <w:p w:rsidR="00000000" w:rsidDel="00000000" w:rsidP="00000000" w:rsidRDefault="00000000" w:rsidRPr="00000000">
      <w:pPr>
        <w:numPr>
          <w:ilvl w:val="3"/>
          <w:numId w:val="1"/>
        </w:numPr>
        <w:ind w:left="360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A person who accepts a promotion in our culture is praised for their individual ______________________work and talent.</w:t>
      </w:r>
      <w:r w:rsidDel="00000000" w:rsidR="00000000" w:rsidRPr="00000000">
        <w:rPr>
          <w:rtl w:val="0"/>
        </w:rPr>
      </w:r>
    </w:p>
    <w:p w:rsidR="00000000" w:rsidDel="00000000" w:rsidP="00000000" w:rsidRDefault="00000000" w:rsidRPr="00000000">
      <w:pPr>
        <w:numPr>
          <w:ilvl w:val="1"/>
          <w:numId w:val="1"/>
        </w:numPr>
        <w:ind w:left="2160" w:hanging="360"/>
        <w:contextualSpacing w:val="1"/>
        <w:rPr>
          <w:rFonts w:ascii="Amarante" w:cs="Amarante" w:eastAsia="Amarante" w:hAnsi="Amarante"/>
        </w:rPr>
      </w:pPr>
      <w:r w:rsidDel="00000000" w:rsidR="00000000" w:rsidRPr="00000000">
        <w:rPr>
          <w:rFonts w:ascii="Amarante" w:cs="Amarante" w:eastAsia="Amarante" w:hAnsi="Amarante"/>
          <w:b w:val="1"/>
          <w:highlight w:val="white"/>
          <w:u w:val="single"/>
          <w:rtl w:val="0"/>
        </w:rPr>
        <w:t xml:space="preserve">Collectivistic</w:t>
      </w:r>
      <w:r w:rsidDel="00000000" w:rsidR="00000000" w:rsidRPr="00000000">
        <w:rPr>
          <w:rFonts w:ascii="Amarante" w:cs="Amarante" w:eastAsia="Amarante" w:hAnsi="Amarante"/>
          <w:highlight w:val="white"/>
          <w:rtl w:val="0"/>
        </w:rPr>
        <w:t xml:space="preserve"> values of other cultures, where collaboration is encouraged, and a person's success is only as good as their contributions to the _______________________.</w:t>
      </w:r>
      <w:r w:rsidDel="00000000" w:rsidR="00000000" w:rsidRPr="00000000">
        <w:drawing>
          <wp:anchor allowOverlap="1" behindDoc="0" distB="114300" distT="114300" distL="114300" distR="114300" hidden="0" layoutInCell="0" locked="0" relativeHeight="0" simplePos="0">
            <wp:simplePos x="0" y="0"/>
            <wp:positionH relativeFrom="margin">
              <wp:posOffset>-133349</wp:posOffset>
            </wp:positionH>
            <wp:positionV relativeFrom="paragraph">
              <wp:posOffset>76200</wp:posOffset>
            </wp:positionV>
            <wp:extent cx="819150" cy="694327"/>
            <wp:effectExtent b="0" l="0" r="0" t="0"/>
            <wp:wrapSquare wrapText="bothSides" distB="114300" distT="114300" distL="114300" distR="114300"/>
            <wp:docPr id="9" name="image20.png"/>
            <a:graphic>
              <a:graphicData uri="http://schemas.openxmlformats.org/drawingml/2006/picture">
                <pic:pic>
                  <pic:nvPicPr>
                    <pic:cNvPr id="0" name="image20.png"/>
                    <pic:cNvPicPr preferRelativeResize="0"/>
                  </pic:nvPicPr>
                  <pic:blipFill>
                    <a:blip r:embed="rId15"/>
                    <a:srcRect b="0" l="0" r="0" t="0"/>
                    <a:stretch>
                      <a:fillRect/>
                    </a:stretch>
                  </pic:blipFill>
                  <pic:spPr>
                    <a:xfrm>
                      <a:off x="0" y="0"/>
                      <a:ext cx="819150" cy="694327"/>
                    </a:xfrm>
                    <a:prstGeom prst="rect"/>
                    <a:ln/>
                  </pic:spPr>
                </pic:pic>
              </a:graphicData>
            </a:graphic>
          </wp:anchor>
        </w:drawing>
      </w:r>
    </w:p>
    <w:p w:rsidR="00000000" w:rsidDel="00000000" w:rsidP="00000000" w:rsidRDefault="00000000" w:rsidRPr="00000000">
      <w:pPr>
        <w:numPr>
          <w:ilvl w:val="3"/>
          <w:numId w:val="1"/>
        </w:numPr>
        <w:ind w:left="360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The same person that is offered a promotion who lives in a collectivistic culture would consult with his ___________________ before accepting to ensure that it would be the most beneficial to the group as a whole.</w:t>
      </w:r>
      <w:r w:rsidDel="00000000" w:rsidR="00000000" w:rsidRPr="00000000">
        <w:rPr>
          <w:rtl w:val="0"/>
        </w:rPr>
      </w:r>
    </w:p>
    <w:p w:rsidR="00000000" w:rsidDel="00000000" w:rsidP="00000000" w:rsidRDefault="00000000" w:rsidRPr="00000000">
      <w:pPr>
        <w:keepNext w:val="0"/>
        <w:keepLines w:val="0"/>
        <w:widowControl w:val="1"/>
        <w:spacing w:after="0" w:before="0" w:line="276" w:lineRule="auto"/>
        <w:ind w:left="720" w:right="0" w:firstLine="0"/>
        <w:contextualSpacing w:val="0"/>
        <w:jc w:val="left"/>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marante" w:cs="Amarante" w:eastAsia="Amarante" w:hAnsi="Amarante"/>
          <w:b w:val="1"/>
          <w:u w:val="single"/>
          <w:rtl w:val="0"/>
        </w:rPr>
        <w:t xml:space="preserve">Norms:</w:t>
      </w:r>
      <w:r w:rsidDel="00000000" w:rsidR="00000000" w:rsidRPr="00000000">
        <w:rPr>
          <w:rFonts w:ascii="Amarante" w:cs="Amarante" w:eastAsia="Amarante" w:hAnsi="Amarante"/>
          <w:rtl w:val="0"/>
        </w:rPr>
        <w:t xml:space="preserve"> </w:t>
      </w:r>
      <w:r w:rsidDel="00000000" w:rsidR="00000000" w:rsidRPr="00000000">
        <w:rPr>
          <w:rFonts w:ascii="Amarante" w:cs="Amarante" w:eastAsia="Amarante" w:hAnsi="Amarante"/>
          <w:highlight w:val="white"/>
          <w:rtl w:val="0"/>
        </w:rPr>
        <w:t xml:space="preserve">culturally defined expectation of _____________________________</w:t>
      </w:r>
      <w:r w:rsidDel="00000000" w:rsidR="00000000" w:rsidRPr="00000000">
        <w:rPr>
          <w:rtl w:val="0"/>
        </w:rPr>
      </w:r>
    </w:p>
    <w:p w:rsidR="00000000" w:rsidDel="00000000" w:rsidP="00000000" w:rsidRDefault="00000000" w:rsidRPr="00000000">
      <w:pPr>
        <w:numPr>
          <w:ilvl w:val="0"/>
          <w:numId w:val="1"/>
        </w:numPr>
        <w:ind w:left="144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They are guidelines we use to determine how to __________________________in any given situation and what would be considered inappropriate behavior.</w:t>
      </w: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-319087</wp:posOffset>
            </wp:positionH>
            <wp:positionV relativeFrom="paragraph">
              <wp:posOffset>190500</wp:posOffset>
            </wp:positionV>
            <wp:extent cx="766763" cy="600075"/>
            <wp:effectExtent b="0" l="0" r="0" t="0"/>
            <wp:wrapSquare wrapText="bothSides" distB="114300" distT="114300" distL="114300" distR="114300"/>
            <wp:docPr id="6" name="image17.png"/>
            <a:graphic>
              <a:graphicData uri="http://schemas.openxmlformats.org/drawingml/2006/picture">
                <pic:pic>
                  <pic:nvPicPr>
                    <pic:cNvPr id="0" name="image17.png"/>
                    <pic:cNvPicPr preferRelativeResize="0"/>
                  </pic:nvPicPr>
                  <pic:blipFill>
                    <a:blip r:embed="rId16"/>
                    <a:srcRect b="0" l="0" r="0" t="0"/>
                    <a:stretch>
                      <a:fillRect/>
                    </a:stretch>
                  </pic:blipFill>
                  <pic:spPr>
                    <a:xfrm>
                      <a:off x="0" y="0"/>
                      <a:ext cx="766763" cy="600075"/>
                    </a:xfrm>
                    <a:prstGeom prst="rect"/>
                    <a:ln/>
                  </pic:spPr>
                </pic:pic>
              </a:graphicData>
            </a:graphic>
          </wp:anchor>
        </w:drawing>
      </w:r>
    </w:p>
    <w:p w:rsidR="00000000" w:rsidDel="00000000" w:rsidP="00000000" w:rsidRDefault="00000000" w:rsidRPr="00000000">
      <w:pPr>
        <w:numPr>
          <w:ilvl w:val="1"/>
          <w:numId w:val="1"/>
        </w:numPr>
        <w:ind w:left="216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Example: we know that we should stand in line to use the_________________ without even thinking about our behavior if someone cuts in front of us we are certainly irritated if not angry that the other person has not followed the norms of our culture. </w:t>
      </w:r>
    </w:p>
    <w:p w:rsidR="00000000" w:rsidDel="00000000" w:rsidP="00000000" w:rsidRDefault="00000000" w:rsidRPr="00000000">
      <w:pPr>
        <w:numPr>
          <w:ilvl w:val="0"/>
          <w:numId w:val="1"/>
        </w:numPr>
        <w:ind w:left="1440" w:hanging="360"/>
        <w:contextualSpacing w:val="1"/>
        <w:rPr>
          <w:rFonts w:ascii="Amarante" w:cs="Amarante" w:eastAsia="Amarante" w:hAnsi="Amarante"/>
        </w:rPr>
      </w:pPr>
      <w:r w:rsidDel="00000000" w:rsidR="00000000" w:rsidRPr="00000000">
        <w:rPr>
          <w:rFonts w:ascii="Amarante" w:cs="Amarante" w:eastAsia="Amarante" w:hAnsi="Amarante"/>
          <w:highlight w:val="white"/>
          <w:rtl w:val="0"/>
        </w:rPr>
        <w:t xml:space="preserve">vary in their perceived importance and in the way that others react in their violation. Some norms are turned in a formal rules and ________________ while others are unwritten.</w:t>
      </w:r>
      <w:r w:rsidDel="00000000" w:rsidR="00000000" w:rsidRPr="00000000">
        <w:rPr>
          <w:rtl w:val="0"/>
        </w:rPr>
      </w:r>
    </w:p>
    <w:p w:rsidR="00000000" w:rsidDel="00000000" w:rsidP="00000000" w:rsidRDefault="00000000" w:rsidRPr="00000000">
      <w:pPr>
        <w:numPr>
          <w:ilvl w:val="1"/>
          <w:numId w:val="1"/>
        </w:numPr>
        <w:ind w:left="2160" w:hanging="360"/>
        <w:contextualSpacing w:val="1"/>
        <w:rPr>
          <w:rFonts w:ascii="Amarante" w:cs="Amarante" w:eastAsia="Amarante" w:hAnsi="Amarante"/>
        </w:rPr>
      </w:pPr>
      <w:r w:rsidDel="00000000" w:rsidR="00000000" w:rsidRPr="00000000">
        <w:rPr>
          <w:rFonts w:ascii="Amarante" w:cs="Amarante" w:eastAsia="Amarante" w:hAnsi="Amarante"/>
          <w:b w:val="1"/>
          <w:highlight w:val="white"/>
          <w:u w:val="single"/>
          <w:rtl w:val="0"/>
        </w:rPr>
        <w:t xml:space="preserve">Folkways:</w:t>
      </w:r>
      <w:r w:rsidDel="00000000" w:rsidR="00000000" w:rsidRPr="00000000">
        <w:rPr>
          <w:rFonts w:ascii="Amarante" w:cs="Amarante" w:eastAsia="Amarante" w:hAnsi="Amarante"/>
          <w:highlight w:val="white"/>
          <w:rtl w:val="0"/>
        </w:rPr>
        <w:t xml:space="preserve"> norms that dictate appropriate behavior for routine or casual interaction.</w:t>
      </w:r>
      <w:r w:rsidDel="00000000" w:rsidR="00000000" w:rsidRPr="00000000">
        <w:drawing>
          <wp:anchor allowOverlap="1" behindDoc="0" distB="114300" distT="114300" distL="114300" distR="114300" hidden="0" layoutInCell="0" locked="0" relativeHeight="0" simplePos="0">
            <wp:simplePos x="0" y="0"/>
            <wp:positionH relativeFrom="margin">
              <wp:posOffset>-314324</wp:posOffset>
            </wp:positionH>
            <wp:positionV relativeFrom="paragraph">
              <wp:posOffset>38100</wp:posOffset>
            </wp:positionV>
            <wp:extent cx="1057275" cy="695325"/>
            <wp:effectExtent b="0" l="0" r="0" t="0"/>
            <wp:wrapSquare wrapText="bothSides" distB="114300" distT="114300" distL="114300" distR="114300"/>
            <wp:docPr id="3" name="image08.png"/>
            <a:graphic>
              <a:graphicData uri="http://schemas.openxmlformats.org/drawingml/2006/picture">
                <pic:pic>
                  <pic:nvPicPr>
                    <pic:cNvPr id="0" name="image08.png"/>
                    <pic:cNvPicPr preferRelativeResize="0"/>
                  </pic:nvPicPr>
                  <pic:blipFill>
                    <a:blip r:embed="rId17"/>
                    <a:srcRect b="0" l="0" r="0" t="0"/>
                    <a:stretch>
                      <a:fillRect/>
                    </a:stretch>
                  </pic:blipFill>
                  <pic:spPr>
                    <a:xfrm>
                      <a:off x="0" y="0"/>
                      <a:ext cx="1057275" cy="695325"/>
                    </a:xfrm>
                    <a:prstGeom prst="rect"/>
                    <a:ln/>
                  </pic:spPr>
                </pic:pic>
              </a:graphicData>
            </a:graphic>
          </wp:anchor>
        </w:drawing>
      </w:r>
    </w:p>
    <w:p w:rsidR="00000000" w:rsidDel="00000000" w:rsidP="00000000" w:rsidRDefault="00000000" w:rsidRPr="00000000">
      <w:pPr>
        <w:numPr>
          <w:ilvl w:val="2"/>
          <w:numId w:val="1"/>
        </w:numPr>
        <w:ind w:left="2880" w:hanging="360"/>
        <w:contextualSpacing w:val="1"/>
        <w:rPr>
          <w:rFonts w:ascii="Amarante" w:cs="Amarante" w:eastAsia="Amarante" w:hAnsi="Amarante"/>
          <w:highlight w:val="white"/>
          <w:u w:val="none"/>
        </w:rPr>
      </w:pPr>
      <w:r w:rsidDel="00000000" w:rsidR="00000000" w:rsidRPr="00000000">
        <w:rPr>
          <w:rFonts w:ascii="Amarante" w:cs="Amarante" w:eastAsia="Amarante" w:hAnsi="Amarante"/>
          <w:highlight w:val="white"/>
          <w:rtl w:val="0"/>
        </w:rPr>
        <w:t xml:space="preserve">Example: Don’t pick your nose in public</w:t>
      </w:r>
    </w:p>
    <w:p w:rsidR="00000000" w:rsidDel="00000000" w:rsidP="00000000" w:rsidRDefault="00000000" w:rsidRPr="00000000">
      <w:pPr>
        <w:numPr>
          <w:ilvl w:val="1"/>
          <w:numId w:val="1"/>
        </w:numPr>
        <w:ind w:left="2160" w:hanging="360"/>
        <w:contextualSpacing w:val="1"/>
        <w:rPr>
          <w:rFonts w:ascii="Amarante" w:cs="Amarante" w:eastAsia="Amarante" w:hAnsi="Amarante"/>
        </w:rPr>
      </w:pPr>
      <w:r w:rsidDel="00000000" w:rsidR="00000000" w:rsidRPr="00000000">
        <w:rPr>
          <w:rFonts w:ascii="Amarante" w:cs="Amarante" w:eastAsia="Amarante" w:hAnsi="Amarante"/>
          <w:b w:val="1"/>
          <w:highlight w:val="white"/>
          <w:u w:val="single"/>
          <w:rtl w:val="0"/>
        </w:rPr>
        <w:t xml:space="preserve">Mores</w:t>
      </w:r>
      <w:r w:rsidDel="00000000" w:rsidR="00000000" w:rsidRPr="00000000">
        <w:rPr>
          <w:rFonts w:ascii="Amarante" w:cs="Amarante" w:eastAsia="Amarante" w:hAnsi="Amarante"/>
          <w:highlight w:val="white"/>
          <w:rtl w:val="0"/>
        </w:rPr>
        <w:t xml:space="preserve">: norms that dictate morally right or wrong behavior. These are rules for behavior that are so important that they usually don't even get written down because they go without saying.</w:t>
      </w:r>
    </w:p>
    <w:p w:rsidR="00000000" w:rsidDel="00000000" w:rsidP="00000000" w:rsidRDefault="00000000" w:rsidRPr="00000000">
      <w:pPr>
        <w:numPr>
          <w:ilvl w:val="2"/>
          <w:numId w:val="1"/>
        </w:numPr>
        <w:ind w:left="2880" w:hanging="360"/>
        <w:contextualSpacing w:val="1"/>
        <w:rPr>
          <w:rFonts w:ascii="Amarante" w:cs="Amarante" w:eastAsia="Amarante" w:hAnsi="Amarante"/>
          <w:highlight w:val="white"/>
          <w:u w:val="none"/>
        </w:rPr>
      </w:pPr>
      <w:r w:rsidDel="00000000" w:rsidR="00000000" w:rsidRPr="00000000">
        <w:rPr>
          <w:rFonts w:ascii="Amarante" w:cs="Amarante" w:eastAsia="Amarante" w:hAnsi="Amarante"/>
          <w:highlight w:val="white"/>
          <w:rtl w:val="0"/>
        </w:rPr>
        <w:t xml:space="preserve">Example: Using profanity at a funeral</w:t>
      </w:r>
    </w:p>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marante" w:cs="Amarante" w:eastAsia="Amarante" w:hAnsi="Amarante"/>
          <w:b w:val="1"/>
          <w:u w:val="single"/>
          <w:rtl w:val="0"/>
        </w:rPr>
        <w:t xml:space="preserve">Summary Directions:</w:t>
      </w:r>
      <w:r w:rsidDel="00000000" w:rsidR="00000000" w:rsidRPr="00000000">
        <w:rPr>
          <w:rFonts w:ascii="Amarante" w:cs="Amarante" w:eastAsia="Amarante" w:hAnsi="Amarante"/>
          <w:rtl w:val="0"/>
        </w:rPr>
        <w:t xml:space="preserve"> Pick </w:t>
      </w:r>
      <w:r w:rsidDel="00000000" w:rsidR="00000000" w:rsidRPr="00000000">
        <w:rPr>
          <w:rFonts w:ascii="Amarante" w:cs="Amarante" w:eastAsia="Amarante" w:hAnsi="Amarante"/>
          <w:b w:val="1"/>
          <w:u w:val="single"/>
          <w:rtl w:val="0"/>
        </w:rPr>
        <w:t xml:space="preserve">ONE</w:t>
      </w:r>
      <w:r w:rsidDel="00000000" w:rsidR="00000000" w:rsidRPr="00000000">
        <w:rPr>
          <w:rFonts w:ascii="Amarante" w:cs="Amarante" w:eastAsia="Amarante" w:hAnsi="Amarante"/>
          <w:b w:val="1"/>
          <w:rtl w:val="0"/>
        </w:rPr>
        <w:t xml:space="preserve"> </w:t>
      </w:r>
      <w:r w:rsidDel="00000000" w:rsidR="00000000" w:rsidRPr="00000000">
        <w:rPr>
          <w:rFonts w:ascii="Amarante" w:cs="Amarante" w:eastAsia="Amarante" w:hAnsi="Amarante"/>
          <w:rtl w:val="0"/>
        </w:rPr>
        <w:t xml:space="preserve">of the options below to reflect about the information presented in the video. Make sure to use your notes to help you create your summary.</w:t>
      </w:r>
    </w:p>
    <w:p w:rsidR="00000000" w:rsidDel="00000000" w:rsidP="00000000" w:rsidRDefault="00000000" w:rsidRPr="00000000">
      <w:pPr>
        <w:contextualSpacing w:val="0"/>
      </w:pPr>
      <w:r w:rsidDel="00000000" w:rsidR="00000000" w:rsidRPr="00000000">
        <w:rPr>
          <w:rtl w:val="0"/>
        </w:rPr>
      </w:r>
    </w:p>
    <w:tbl>
      <w:tblPr>
        <w:tblStyle w:val="Table1"/>
        <w:bidi w:val="0"/>
        <w:tblW w:w="108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00"/>
        <w:gridCol w:w="5400"/>
        <w:tblGridChange w:id="0">
          <w:tblGrid>
            <w:gridCol w:w="5400"/>
            <w:gridCol w:w="5400"/>
          </w:tblGrid>
        </w:tblGridChange>
      </w:tblGrid>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center"/>
            </w:pPr>
            <w:r w:rsidDel="00000000" w:rsidR="00000000" w:rsidRPr="00000000">
              <w:rPr>
                <w:rFonts w:ascii="Cherry Cream Soda" w:cs="Cherry Cream Soda" w:eastAsia="Cherry Cream Soda" w:hAnsi="Cherry Cream Soda"/>
                <w:rtl w:val="0"/>
              </w:rPr>
              <w:t xml:space="preserve">Picture Summary:</w:t>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Fonts w:ascii="Amarante" w:cs="Amarante" w:eastAsia="Amarante" w:hAnsi="Amarante"/>
                <w:rtl w:val="0"/>
              </w:rPr>
              <w:t xml:space="preserve">Create a collage of pictures for the different parts [elements] of cultures you learned about. Draw 5 pictures and label them with the element of culture. Pictures must be colored.</w:t>
            </w:r>
          </w:p>
        </w:tc>
        <w:tc>
          <w:tcPr>
            <w:tcMar>
              <w:top w:w="100.0" w:type="dxa"/>
              <w:left w:w="100.0" w:type="dxa"/>
              <w:bottom w:w="100.0" w:type="dxa"/>
              <w:right w:w="100.0" w:type="dxa"/>
            </w:tcMar>
          </w:tcPr>
          <w:p w:rsidR="00000000" w:rsidDel="00000000" w:rsidP="00000000" w:rsidRDefault="00000000" w:rsidRPr="00000000">
            <w:pPr>
              <w:widowControl w:val="0"/>
              <w:spacing w:line="240" w:lineRule="auto"/>
              <w:contextualSpacing w:val="0"/>
              <w:jc w:val="center"/>
            </w:pPr>
            <w:r w:rsidDel="00000000" w:rsidR="00000000" w:rsidRPr="00000000">
              <w:rPr>
                <w:rFonts w:ascii="Cherry Cream Soda" w:cs="Cherry Cream Soda" w:eastAsia="Cherry Cream Soda" w:hAnsi="Cherry Cream Soda"/>
                <w:rtl w:val="0"/>
              </w:rPr>
              <w:t xml:space="preserve">Writing Summary:</w:t>
            </w:r>
          </w:p>
          <w:p w:rsidR="00000000" w:rsidDel="00000000" w:rsidP="00000000" w:rsidRDefault="00000000" w:rsidRPr="00000000">
            <w:pPr>
              <w:widowControl w:val="0"/>
              <w:spacing w:line="240" w:lineRule="auto"/>
              <w:contextualSpacing w:val="0"/>
            </w:pPr>
            <w:r w:rsidDel="00000000" w:rsidR="00000000" w:rsidRPr="00000000">
              <w:rPr>
                <w:rFonts w:ascii="Amarante" w:cs="Amarante" w:eastAsia="Amarante" w:hAnsi="Amarante"/>
                <w:rtl w:val="0"/>
              </w:rPr>
              <w:t xml:space="preserve">How would you describe culture to someone who doesn’t know anything about it? Think about the different elements of culture that you learned and write in 5 complete sentences. </w:t>
            </w:r>
          </w:p>
        </w:tc>
      </w:tr>
      <w:tr>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r>
          </w:p>
        </w:tc>
      </w:tr>
    </w:tbl>
    <w:p w:rsidR="00000000" w:rsidDel="00000000" w:rsidP="00000000" w:rsidRDefault="00000000" w:rsidRPr="00000000">
      <w:pPr>
        <w:contextualSpacing w:val="0"/>
        <w:jc w:val="center"/>
      </w:pPr>
      <w:r w:rsidDel="00000000" w:rsidR="00000000" w:rsidRPr="00000000">
        <w:rPr>
          <w:rFonts w:ascii="Amarante" w:cs="Amarante" w:eastAsia="Amarante" w:hAnsi="Amarante"/>
          <w:rtl w:val="0"/>
        </w:rPr>
        <w:tab/>
      </w:r>
      <w:r w:rsidDel="00000000" w:rsidR="00000000" w:rsidRPr="00000000">
        <w:rPr>
          <w:rFonts w:ascii="Amarante" w:cs="Amarante" w:eastAsia="Amarante" w:hAnsi="Amarante"/>
          <w:b w:val="1"/>
          <w:rtl w:val="0"/>
        </w:rPr>
        <w:t xml:space="preserve">Fold and Glue</w:t>
      </w:r>
      <w:r w:rsidDel="00000000" w:rsidR="00000000" w:rsidRPr="00000000">
        <w:rPr>
          <w:rtl w:val="0"/>
        </w:rPr>
      </w:r>
    </w:p>
    <w:sectPr>
      <w:pgSz w:h="15840" w:w="12240"/>
      <w:pgMar w:bottom="720" w:top="720" w:left="720" w:right="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marante">
    <w:embedRegular w:fontKey="{00000000-0000-0000-0000-000000000000}" r:id="rId1" w:subsetted="0"/>
  </w:font>
  <w:font w:name="Cherry Cream Soda">
    <w:embedRegular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2">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3">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abstractNum w:abstractNumId="4">
    <w:lvl w:ilvl="0">
      <w:start w:val="1"/>
      <w:numFmt w:val="bullet"/>
      <w:lvlText w:val="❖"/>
      <w:lvlJc w:val="left"/>
      <w:pPr>
        <w:ind w:left="1440" w:firstLine="1080"/>
      </w:pPr>
      <w:rPr>
        <w:u w:val="none"/>
      </w:rPr>
    </w:lvl>
    <w:lvl w:ilvl="1">
      <w:start w:val="1"/>
      <w:numFmt w:val="bullet"/>
      <w:lvlText w:val="➢"/>
      <w:lvlJc w:val="left"/>
      <w:pPr>
        <w:ind w:left="2160" w:firstLine="1800"/>
      </w:pPr>
      <w:rPr>
        <w:u w:val="none"/>
      </w:rPr>
    </w:lvl>
    <w:lvl w:ilvl="2">
      <w:start w:val="1"/>
      <w:numFmt w:val="bullet"/>
      <w:lvlText w:val="■"/>
      <w:lvlJc w:val="left"/>
      <w:pPr>
        <w:ind w:left="2880" w:firstLine="2520"/>
      </w:pPr>
      <w:rPr>
        <w:u w:val="none"/>
      </w:rPr>
    </w:lvl>
    <w:lvl w:ilvl="3">
      <w:start w:val="1"/>
      <w:numFmt w:val="bullet"/>
      <w:lvlText w:val="●"/>
      <w:lvlJc w:val="left"/>
      <w:pPr>
        <w:ind w:left="3600" w:firstLine="3240"/>
      </w:pPr>
      <w:rPr>
        <w:u w:val="none"/>
      </w:rPr>
    </w:lvl>
    <w:lvl w:ilvl="4">
      <w:start w:val="1"/>
      <w:numFmt w:val="bullet"/>
      <w:lvlText w:val="◆"/>
      <w:lvlJc w:val="left"/>
      <w:pPr>
        <w:ind w:left="4320" w:firstLine="3960"/>
      </w:pPr>
      <w:rPr>
        <w:u w:val="none"/>
      </w:rPr>
    </w:lvl>
    <w:lvl w:ilvl="5">
      <w:start w:val="1"/>
      <w:numFmt w:val="bullet"/>
      <w:lvlText w:val="➢"/>
      <w:lvlJc w:val="left"/>
      <w:pPr>
        <w:ind w:left="5040" w:firstLine="4680"/>
      </w:pPr>
      <w:rPr>
        <w:u w:val="none"/>
      </w:rPr>
    </w:lvl>
    <w:lvl w:ilvl="6">
      <w:start w:val="1"/>
      <w:numFmt w:val="bullet"/>
      <w:lvlText w:val="■"/>
      <w:lvlJc w:val="left"/>
      <w:pPr>
        <w:ind w:left="5760" w:firstLine="5400"/>
      </w:pPr>
      <w:rPr>
        <w:u w:val="none"/>
      </w:rPr>
    </w:lvl>
    <w:lvl w:ilvl="7">
      <w:start w:val="1"/>
      <w:numFmt w:val="bullet"/>
      <w:lvlText w:val="●"/>
      <w:lvlJc w:val="left"/>
      <w:pPr>
        <w:ind w:left="6480" w:firstLine="6120"/>
      </w:pPr>
      <w:rPr>
        <w:u w:val="none"/>
      </w:rPr>
    </w:lvl>
    <w:lvl w:ilvl="8">
      <w:start w:val="1"/>
      <w:numFmt w:val="bullet"/>
      <w:lvlText w:val="◆"/>
      <w:lvlJc w:val="left"/>
      <w:pPr>
        <w:ind w:left="7200" w:firstLine="684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8.png"/><Relationship Id="rId10" Type="http://schemas.openxmlformats.org/officeDocument/2006/relationships/image" Target="media/image04.png"/><Relationship Id="rId13" Type="http://schemas.openxmlformats.org/officeDocument/2006/relationships/image" Target="media/image22.png"/><Relationship Id="rId12" Type="http://schemas.openxmlformats.org/officeDocument/2006/relationships/image" Target="media/image21.png"/><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5.png"/><Relationship Id="rId15" Type="http://schemas.openxmlformats.org/officeDocument/2006/relationships/image" Target="media/image20.png"/><Relationship Id="rId14" Type="http://schemas.openxmlformats.org/officeDocument/2006/relationships/image" Target="media/image23.png"/><Relationship Id="rId17" Type="http://schemas.openxmlformats.org/officeDocument/2006/relationships/image" Target="media/image08.png"/><Relationship Id="rId16" Type="http://schemas.openxmlformats.org/officeDocument/2006/relationships/image" Target="media/image17.png"/><Relationship Id="rId5" Type="http://schemas.openxmlformats.org/officeDocument/2006/relationships/hyperlink" Target="https://youtu.be/jt2tikGSu98" TargetMode="External"/><Relationship Id="rId6" Type="http://schemas.openxmlformats.org/officeDocument/2006/relationships/image" Target="media/image09.png"/><Relationship Id="rId7" Type="http://schemas.openxmlformats.org/officeDocument/2006/relationships/image" Target="media/image19.png"/><Relationship Id="rId8" Type="http://schemas.openxmlformats.org/officeDocument/2006/relationships/image" Target="media/image07.png"/></Relationships>
</file>

<file path=word/_rels/fontTable.xml.rels><?xml version="1.0" encoding="UTF-8" standalone="yes"?><Relationships xmlns="http://schemas.openxmlformats.org/package/2006/relationships"><Relationship Id="rId1" Type="http://schemas.openxmlformats.org/officeDocument/2006/relationships/font" Target="fonts/Amarante-regular.ttf"/><Relationship Id="rId2" Type="http://schemas.openxmlformats.org/officeDocument/2006/relationships/font" Target="fonts/CherryCreamSoda-regular.ttf"/></Relationships>
</file>