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sz w:val="36"/>
          <w:szCs w:val="36"/>
          <w:u w:val="single"/>
          <w:rtl w:val="0"/>
        </w:rPr>
        <w:t xml:space="preserve">Mankind: The Story of Us Video Follow Along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b w:val="1"/>
          <w:sz w:val="24"/>
          <w:szCs w:val="24"/>
          <w:u w:val="single"/>
          <w:rtl w:val="0"/>
        </w:rPr>
        <w:t xml:space="preserve">Directions:</w:t>
      </w:r>
      <w:r w:rsidDel="00000000" w:rsidR="00000000" w:rsidRPr="00000000">
        <w:rPr>
          <w:rFonts w:ascii="Poiret One" w:cs="Poiret One" w:eastAsia="Poiret One" w:hAnsi="Poiret On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Watch the video and fill in the answers. Pause when you need to in order to complete this activity.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Use this link to complete the questions: </w:t>
      </w:r>
      <w:hyperlink r:id="rId5">
        <w:r w:rsidDel="00000000" w:rsidR="00000000" w:rsidRPr="00000000">
          <w:rPr>
            <w:rFonts w:ascii="Walter Turncoat" w:cs="Walter Turncoat" w:eastAsia="Walter Turncoat" w:hAnsi="Walter Turncoat"/>
            <w:b w:val="1"/>
            <w:u w:val="single"/>
            <w:rtl w:val="0"/>
          </w:rPr>
          <w:t xml:space="preserve">https://www.youtube.com/watch?v=rMOtzeJzPf4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ighteous" w:cs="Righteous" w:eastAsia="Righteous" w:hAnsi="Righteous"/>
          <w:b w:val="1"/>
          <w:sz w:val="32"/>
          <w:szCs w:val="32"/>
          <w:u w:val="single"/>
          <w:rtl w:val="0"/>
        </w:rPr>
        <w:t xml:space="preserve">EARLY ANCESTORS</w:t>
      </w:r>
      <w:r w:rsidDel="00000000" w:rsidR="00000000" w:rsidRPr="00000000">
        <w:rPr>
          <w:rFonts w:ascii="Righteous" w:cs="Righteous" w:eastAsia="Righteous" w:hAnsi="Righteous"/>
          <w:b w:val="1"/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Shadows Into Light Two" w:cs="Shadows Into Light Two" w:eastAsia="Shadows Into Light Two" w:hAnsi="Shadows Into Light Two"/>
          <w:b w:val="1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rtl w:val="0"/>
        </w:rPr>
        <w:t xml:space="preserve">What connects all men to our earliest ancestors? 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Shadows Into Light Two" w:cs="Shadows Into Light Two" w:eastAsia="Shadows Into Light Two" w:hAnsi="Shadows Into Light Two"/>
          <w:b w:val="1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rtl w:val="0"/>
        </w:rPr>
        <w:t xml:space="preserve">The Y Chromosome Adam lived between ____________ and ________________ years ago.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Shadows Into Light Two" w:cs="Shadows Into Light Two" w:eastAsia="Shadows Into Light Two" w:hAnsi="Shadows Into Light Two"/>
          <w:b w:val="1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rtl w:val="0"/>
        </w:rPr>
        <w:t xml:space="preserve">Y Chromosome Adam probably lived in a small community consisting of __________ to _______ people in the woodlands or grasslands of _______________________ or __________________________.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Shadows Into Light Two" w:cs="Shadows Into Light Two" w:eastAsia="Shadows Into Light Two" w:hAnsi="Shadows Into Light Two"/>
          <w:b w:val="1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rtl w:val="0"/>
        </w:rPr>
        <w:t xml:space="preserve">The ability to sweat, get rid of heat, and move in the midday sun becomes a ____________________ advantage.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ighteous" w:cs="Righteous" w:eastAsia="Righteous" w:hAnsi="Righteous"/>
          <w:b w:val="1"/>
          <w:sz w:val="32"/>
          <w:szCs w:val="32"/>
          <w:u w:val="single"/>
          <w:rtl w:val="0"/>
        </w:rPr>
        <w:t xml:space="preserve">MIGRATING</w:t>
      </w:r>
      <w:r w:rsidDel="00000000" w:rsidR="00000000" w:rsidRPr="00000000">
        <w:rPr>
          <w:rFonts w:ascii="Righteous" w:cs="Righteous" w:eastAsia="Righteous" w:hAnsi="Righteous"/>
          <w:b w:val="1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Shadows Into Light Two" w:cs="Shadows Into Light Two" w:eastAsia="Shadows Into Light Two" w:hAnsi="Shadows Into Light Two"/>
          <w:b w:val="1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rtl w:val="0"/>
        </w:rPr>
        <w:t xml:space="preserve">People have this idea that early humans sat up one day and said: “We’re going to move to ____________, we’re going to move to _____________________, but that’s not quite what happened.”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Shadows Into Light Two" w:cs="Shadows Into Light Two" w:eastAsia="Shadows Into Light Two" w:hAnsi="Shadows Into Light Two"/>
          <w:b w:val="1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rtl w:val="0"/>
        </w:rPr>
        <w:t xml:space="preserve">In reality, early humans moved slowly from one geographic _______________ to another.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Shadows Into Light Two" w:cs="Shadows Into Light Two" w:eastAsia="Shadows Into Light Two" w:hAnsi="Shadows Into Light Two"/>
          <w:b w:val="1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rtl w:val="0"/>
        </w:rPr>
        <w:t xml:space="preserve">Early humans left Africa around ____________________ years ago, and the move took ______________________ of years.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Shadows Into Light Two" w:cs="Shadows Into Light Two" w:eastAsia="Shadows Into Light Two" w:hAnsi="Shadows Into Light Two"/>
          <w:b w:val="1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rtl w:val="0"/>
        </w:rPr>
        <w:t xml:space="preserve">Early humans made it to Europe around __________________ years ago, and in the middle of the _________ Age.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Shadows Into Light Two" w:cs="Shadows Into Light Two" w:eastAsia="Shadows Into Light Two" w:hAnsi="Shadows Into Light Two"/>
          <w:b w:val="1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rtl w:val="0"/>
        </w:rPr>
        <w:t xml:space="preserve">True or False: it was very difficult for early Homo Sapiens to survive and be successful due to other species threatening their survival. 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Shadows Into Light Two" w:cs="Shadows Into Light Two" w:eastAsia="Shadows Into Light Two" w:hAnsi="Shadows Into Light Two"/>
          <w:b w:val="1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rtl w:val="0"/>
        </w:rPr>
        <w:t xml:space="preserve">Homo Sapiens are the most _____________________ and intelligent.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b w:val="1"/>
          <w:sz w:val="24"/>
          <w:szCs w:val="24"/>
          <w:rtl w:val="0"/>
        </w:rPr>
        <w:t xml:space="preserve">Reaction 10/____/15: [Complete in 5 sentences] Would you want to travel back and time and trade lives for a day with an early human to experience what their life was like? Why or why not?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Walter Turncoat" w:cs="Walter Turncoat" w:eastAsia="Walter Turncoat" w:hAnsi="Walter Turncoat"/>
          <w:sz w:val="24"/>
          <w:szCs w:val="24"/>
          <w:rtl w:val="0"/>
        </w:rPr>
        <w:t xml:space="preserve">Fold and Glue</w:t>
      </w:r>
    </w:p>
    <w:sectPr>
      <w:pgSz w:h="15840" w:w="12240"/>
      <w:pgMar w:bottom="288" w:top="288" w:left="288" w:right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oiret One">
    <w:embedRegular w:fontKey="{00000000-0000-0000-0000-000000000000}" r:id="rId1" w:subsetted="0"/>
  </w:font>
  <w:font w:name="Lobster">
    <w:embedRegular w:fontKey="{00000000-0000-0000-0000-000000000000}" r:id="rId2" w:subsetted="0"/>
  </w:font>
  <w:font w:name="Walter Turncoat">
    <w:embedRegular w:fontKey="{00000000-0000-0000-0000-000000000000}" r:id="rId3" w:subsetted="0"/>
  </w:font>
  <w:font w:name="Righteous">
    <w:embedRegular w:fontKey="{00000000-0000-0000-0000-000000000000}" r:id="rId4" w:subsetted="0"/>
  </w:font>
  <w:font w:name="Shadows Into Light Tw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rMOtzeJzPf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iretOne-regular.ttf"/><Relationship Id="rId2" Type="http://schemas.openxmlformats.org/officeDocument/2006/relationships/font" Target="fonts/Lobster-regular.ttf"/><Relationship Id="rId3" Type="http://schemas.openxmlformats.org/officeDocument/2006/relationships/font" Target="fonts/WalterTurncoat-regular.ttf"/><Relationship Id="rId4" Type="http://schemas.openxmlformats.org/officeDocument/2006/relationships/font" Target="fonts/Righteous-regular.ttf"/><Relationship Id="rId5" Type="http://schemas.openxmlformats.org/officeDocument/2006/relationships/font" Target="fonts/ShadowsIntoLightTwo-regular.ttf"/></Relationships>
</file>