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Name: ___________________________________Period: ______   Date:___________________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Define the following words: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1. racecar –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2. suitcase –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3. phonebook –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4. longhouse –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Using the word part bank to the right, define the following words: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5. theology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6. hemisphere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7. autogrpah</w:t>
      </w:r>
    </w:p>
    <w:tbl>
      <w:tblPr>
        <w:tblStyle w:val="Table1"/>
        <w:bidi w:val="0"/>
        <w:tblW w:w="6090.0" w:type="dxa"/>
        <w:jc w:val="left"/>
        <w:tblInd w:w="32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90"/>
        <w:tblGridChange w:id="0">
          <w:tblGrid>
            <w:gridCol w:w="6090"/>
          </w:tblGrid>
        </w:tblGridChange>
      </w:tblGrid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Word Part Bank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“theo” -- god                            “graphy” -- writing about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“auto” -- self                            “sphere” -- globe or world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“logy” -- study of                      ‘hemi”  -- half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Use the following definitions and your word parts to make the word that is described. Remember, they may not be exact matches but they WILL be related!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8. People rule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9. City on top of a hill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10. Belief in many gods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11. Study of time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12. Father is chief/head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13. Rule by one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14. Public official decide cases in a court of law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15. Growing crops in soil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Use your flashcards to define the following words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16. Monotheistic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17. Matriarch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18. Autocracy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19. Neolithic (HINT---LITHIC means stone age)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20. Theocracy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21. Paleolithic (HINT -- LITHIC means stone age)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22. Circumnavigate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Use your flashcards to create your own new words: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23. </w:t>
        <w:tab/>
        <w:t xml:space="preserve">Word --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Definition --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24. </w:t>
        <w:tab/>
        <w:t xml:space="preserve">Word --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Definition --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25. </w:t>
        <w:tab/>
        <w:t xml:space="preserve">Word --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ab/>
        <w:t xml:space="preserve">Definition 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