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left"/>
        <w:rPr>
          <w:rFonts w:ascii="Shojumaru" w:cs="Shojumaru" w:eastAsia="Shojumaru" w:hAnsi="Shojumaru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166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664"/>
        <w:tblGridChange w:id="0">
          <w:tblGrid>
            <w:gridCol w:w="11664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Shojumaru" w:cs="Shojumaru" w:eastAsia="Shojumaru" w:hAnsi="Shojumaru"/>
                <w:sz w:val="40"/>
                <w:szCs w:val="40"/>
              </w:rPr>
            </w:pPr>
            <w:r w:rsidDel="00000000" w:rsidR="00000000" w:rsidRPr="00000000">
              <w:rPr>
                <w:rFonts w:ascii="Shojumaru" w:cs="Shojumaru" w:eastAsia="Shojumaru" w:hAnsi="Shojumaru"/>
                <w:sz w:val="40"/>
                <w:szCs w:val="40"/>
                <w:rtl w:val="0"/>
              </w:rPr>
              <w:t xml:space="preserve">Geography of China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Shojumaru" w:cs="Shojumaru" w:eastAsia="Shojumaru" w:hAnsi="Shojumaru"/>
                <w:sz w:val="40"/>
                <w:szCs w:val="40"/>
              </w:rPr>
            </w:pPr>
            <w:r w:rsidDel="00000000" w:rsidR="00000000" w:rsidRPr="00000000">
              <w:rPr>
                <w:rFonts w:ascii="Shojumaru" w:cs="Shojumaru" w:eastAsia="Shojumaru" w:hAnsi="Shojumaru"/>
                <w:sz w:val="40"/>
                <w:szCs w:val="40"/>
                <w:rtl w:val="0"/>
              </w:rPr>
              <w:t xml:space="preserve">Discovery Education Research</w:t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  <w:rPr>
          <w:rFonts w:ascii="Righteous" w:cs="Righteous" w:eastAsia="Righteous" w:hAnsi="Righteous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16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640"/>
        <w:tblGridChange w:id="0">
          <w:tblGrid>
            <w:gridCol w:w="116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Margarine" w:cs="Margarine" w:eastAsia="Margarine" w:hAnsi="Margarine"/>
                <w:sz w:val="24"/>
                <w:szCs w:val="24"/>
              </w:rPr>
            </w:pPr>
            <w:r w:rsidDel="00000000" w:rsidR="00000000" w:rsidRPr="00000000">
              <w:rPr>
                <w:rFonts w:ascii="Ranchers" w:cs="Ranchers" w:eastAsia="Ranchers" w:hAnsi="Ranchers"/>
                <w:sz w:val="24"/>
                <w:szCs w:val="24"/>
                <w:u w:val="single"/>
                <w:rtl w:val="0"/>
              </w:rPr>
              <w:t xml:space="preserve">DIRECTIONS</w:t>
            </w:r>
            <w:r w:rsidDel="00000000" w:rsidR="00000000" w:rsidRPr="00000000">
              <w:rPr>
                <w:rFonts w:ascii="Ranchers" w:cs="Ranchers" w:eastAsia="Ranchers" w:hAnsi="Ranchers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Margarine" w:cs="Margarine" w:eastAsia="Margarine" w:hAnsi="Margarine"/>
                <w:sz w:val="24"/>
                <w:szCs w:val="24"/>
                <w:rtl w:val="0"/>
              </w:rPr>
              <w:t xml:space="preserve">Check off each step as you complete it. You can use the readings, videos, &amp; visuals on Discovery Education to answer the questions.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rushed" w:cs="Crushed" w:eastAsia="Crushed" w:hAnsi="Crushed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40" w:lin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rushed" w:cs="Crushed" w:eastAsia="Crushed" w:hAnsi="Crushed"/>
                <w:b w:val="1"/>
                <w:sz w:val="24"/>
                <w:szCs w:val="24"/>
                <w:rtl w:val="0"/>
              </w:rPr>
              <w:t xml:space="preserve">Log-in to </w:t>
            </w:r>
            <w:hyperlink r:id="rId5">
              <w:r w:rsidDel="00000000" w:rsidR="00000000" w:rsidRPr="00000000">
                <w:rPr>
                  <w:rFonts w:ascii="Crushed" w:cs="Crushed" w:eastAsia="Crushed" w:hAnsi="Crushed"/>
                  <w:b w:val="1"/>
                  <w:sz w:val="24"/>
                  <w:szCs w:val="24"/>
                  <w:u w:val="single"/>
                  <w:rtl w:val="0"/>
                </w:rPr>
                <w:t xml:space="preserve">https://my.ncedcloud.org</w:t>
              </w:r>
            </w:hyperlink>
            <w:r w:rsidDel="00000000" w:rsidR="00000000" w:rsidRPr="00000000">
              <w:rPr>
                <w:rFonts w:ascii="Crushed" w:cs="Crushed" w:eastAsia="Crushed" w:hAnsi="Crushed"/>
                <w:b w:val="1"/>
                <w:sz w:val="24"/>
                <w:szCs w:val="24"/>
                <w:rtl w:val="0"/>
              </w:rPr>
              <w:t xml:space="preserve">    [Rapid Identity]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40" w:lin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rushed" w:cs="Crushed" w:eastAsia="Crushed" w:hAnsi="Crushed"/>
                <w:b w:val="1"/>
                <w:sz w:val="24"/>
                <w:szCs w:val="24"/>
                <w:rtl w:val="0"/>
              </w:rPr>
              <w:t xml:space="preserve">Then click on </w:t>
            </w:r>
            <w:hyperlink r:id="rId6">
              <w:r w:rsidDel="00000000" w:rsidR="00000000" w:rsidRPr="00000000">
                <w:rPr>
                  <w:rFonts w:ascii="Crushed" w:cs="Crushed" w:eastAsia="Crushed" w:hAnsi="Crushed"/>
                  <w:b w:val="1"/>
                  <w:sz w:val="24"/>
                  <w:szCs w:val="24"/>
                  <w:u w:val="single"/>
                  <w:rtl w:val="0"/>
                </w:rPr>
                <w:t xml:space="preserve">Discovery Education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40" w:lin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rushed" w:cs="Crushed" w:eastAsia="Crushed" w:hAnsi="Crushed"/>
                <w:b w:val="1"/>
                <w:sz w:val="24"/>
                <w:szCs w:val="24"/>
                <w:rtl w:val="0"/>
              </w:rPr>
              <w:t xml:space="preserve">Click on </w:t>
            </w:r>
            <w:hyperlink r:id="rId7">
              <w:r w:rsidDel="00000000" w:rsidR="00000000" w:rsidRPr="00000000">
                <w:rPr>
                  <w:rFonts w:ascii="Crushed" w:cs="Crushed" w:eastAsia="Crushed" w:hAnsi="Crushed"/>
                  <w:b w:val="1"/>
                  <w:sz w:val="24"/>
                  <w:szCs w:val="24"/>
                  <w:u w:val="single"/>
                  <w:rtl w:val="0"/>
                </w:rPr>
                <w:t xml:space="preserve">Social Studies Techbook</w:t>
              </w:r>
            </w:hyperlink>
            <w:r w:rsidDel="00000000" w:rsidR="00000000" w:rsidRPr="00000000">
              <w:rPr>
                <w:rFonts w:ascii="Crushed" w:cs="Crushed" w:eastAsia="Crushed" w:hAnsi="Crushed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40" w:lin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rushed" w:cs="Crushed" w:eastAsia="Crushed" w:hAnsi="Crushed"/>
                <w:b w:val="1"/>
                <w:sz w:val="24"/>
                <w:szCs w:val="24"/>
                <w:rtl w:val="0"/>
              </w:rPr>
              <w:t xml:space="preserve">Make sure you are in the course </w:t>
            </w:r>
            <w:r w:rsidDel="00000000" w:rsidR="00000000" w:rsidRPr="00000000">
              <w:rPr>
                <w:rFonts w:ascii="Crushed" w:cs="Crushed" w:eastAsia="Crushed" w:hAnsi="Crushed"/>
                <w:b w:val="1"/>
                <w:sz w:val="24"/>
                <w:szCs w:val="24"/>
                <w:rtl w:val="0"/>
              </w:rPr>
              <w:t xml:space="preserve">World History [Prehistory]. 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40" w:lin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rushed" w:cs="Crushed" w:eastAsia="Crushed" w:hAnsi="Crushed"/>
                <w:b w:val="1"/>
                <w:sz w:val="24"/>
                <w:szCs w:val="24"/>
                <w:rtl w:val="0"/>
              </w:rPr>
              <w:t xml:space="preserve">Click Chapter </w:t>
            </w:r>
            <w:r w:rsidDel="00000000" w:rsidR="00000000" w:rsidRPr="00000000">
              <w:rPr>
                <w:rFonts w:ascii="Crushed" w:cs="Crushed" w:eastAsia="Crushed" w:hAnsi="Crushed"/>
                <w:b w:val="1"/>
                <w:sz w:val="24"/>
                <w:szCs w:val="24"/>
                <w:rtl w:val="0"/>
              </w:rPr>
              <w:t xml:space="preserve">7 Ancient China → 7.1 Geography of China→ EXPLORE. 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40" w:lin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rushed" w:cs="Crushed" w:eastAsia="Crushed" w:hAnsi="Crushed"/>
                <w:b w:val="1"/>
                <w:sz w:val="24"/>
                <w:szCs w:val="24"/>
                <w:rtl w:val="0"/>
              </w:rPr>
              <w:t xml:space="preserve">Read the research questions on the left and use the middle column to see where to find your information.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40" w:lin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rushed" w:cs="Crushed" w:eastAsia="Crushed" w:hAnsi="Crushed"/>
                <w:b w:val="1"/>
                <w:sz w:val="24"/>
                <w:szCs w:val="24"/>
                <w:rtl w:val="0"/>
              </w:rPr>
              <w:t xml:space="preserve">Fill in your answers on the right side.</w:t>
            </w:r>
          </w:p>
        </w:tc>
      </w:tr>
    </w:tbl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1655.0" w:type="dxa"/>
        <w:jc w:val="left"/>
        <w:tblInd w:w="-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30"/>
        <w:gridCol w:w="3135"/>
        <w:gridCol w:w="4590"/>
        <w:tblGridChange w:id="0">
          <w:tblGrid>
            <w:gridCol w:w="3930"/>
            <w:gridCol w:w="3135"/>
            <w:gridCol w:w="4590"/>
          </w:tblGrid>
        </w:tblGridChange>
      </w:tblGrid>
      <w:tr>
        <w:trPr>
          <w:trHeight w:val="6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Bangers" w:cs="Bangers" w:eastAsia="Bangers" w:hAnsi="Bangers"/>
                <w:sz w:val="28"/>
                <w:szCs w:val="28"/>
              </w:rPr>
            </w:pPr>
            <w:r w:rsidDel="00000000" w:rsidR="00000000" w:rsidRPr="00000000">
              <w:rPr>
                <w:rFonts w:ascii="Bangers" w:cs="Bangers" w:eastAsia="Bangers" w:hAnsi="Bangers"/>
                <w:sz w:val="28"/>
                <w:szCs w:val="28"/>
                <w:rtl w:val="0"/>
              </w:rPr>
              <w:t xml:space="preserve">Research Questions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Bangers" w:cs="Bangers" w:eastAsia="Bangers" w:hAnsi="Bangers"/>
                <w:sz w:val="28"/>
                <w:szCs w:val="28"/>
              </w:rPr>
            </w:pPr>
            <w:r w:rsidDel="00000000" w:rsidR="00000000" w:rsidRPr="00000000">
              <w:rPr>
                <w:rFonts w:ascii="Bangers" w:cs="Bangers" w:eastAsia="Bangers" w:hAnsi="Bangers"/>
                <w:sz w:val="28"/>
                <w:szCs w:val="28"/>
                <w:rtl w:val="0"/>
              </w:rPr>
              <w:t xml:space="preserve">Where can I find the answer?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Bangers" w:cs="Bangers" w:eastAsia="Bangers" w:hAnsi="Bangers"/>
                <w:sz w:val="28"/>
                <w:szCs w:val="28"/>
              </w:rPr>
            </w:pPr>
            <w:r w:rsidDel="00000000" w:rsidR="00000000" w:rsidRPr="00000000">
              <w:rPr>
                <w:rFonts w:ascii="Bangers" w:cs="Bangers" w:eastAsia="Bangers" w:hAnsi="Bangers"/>
                <w:sz w:val="28"/>
                <w:szCs w:val="28"/>
                <w:rtl w:val="0"/>
              </w:rPr>
              <w:t xml:space="preserve"> My Answers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Margarine" w:cs="Margarine" w:eastAsia="Margarine" w:hAnsi="Margarin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b w:val="1"/>
                <w:sz w:val="24"/>
                <w:szCs w:val="24"/>
                <w:rtl w:val="0"/>
              </w:rPr>
              <w:t xml:space="preserve">1. What </w:t>
            </w:r>
            <w:r w:rsidDel="00000000" w:rsidR="00000000" w:rsidRPr="00000000">
              <w:rPr>
                <w:rFonts w:ascii="Margarine" w:cs="Margarine" w:eastAsia="Margarine" w:hAnsi="Margarine"/>
                <w:b w:val="1"/>
                <w:sz w:val="24"/>
                <w:szCs w:val="24"/>
                <w:u w:val="single"/>
                <w:rtl w:val="0"/>
              </w:rPr>
              <w:t xml:space="preserve">3</w:t>
            </w:r>
            <w:r w:rsidDel="00000000" w:rsidR="00000000" w:rsidRPr="00000000">
              <w:rPr>
                <w:rFonts w:ascii="Margarine" w:cs="Margarine" w:eastAsia="Margarine" w:hAnsi="Margarine"/>
                <w:b w:val="1"/>
                <w:sz w:val="24"/>
                <w:szCs w:val="24"/>
                <w:rtl w:val="0"/>
              </w:rPr>
              <w:t xml:space="preserve"> seas does China border?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360"/>
              <w:contextualSpacing w:val="0"/>
              <w:jc w:val="center"/>
              <w:rPr>
                <w:rFonts w:ascii="Ranchers" w:cs="Ranchers" w:eastAsia="Ranchers" w:hAnsi="Rancher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 7.1 → Explore → Page 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Margarine" w:cs="Margarine" w:eastAsia="Margarine" w:hAnsi="Margarin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b w:val="1"/>
                <w:sz w:val="24"/>
                <w:szCs w:val="24"/>
                <w:rtl w:val="0"/>
              </w:rPr>
              <w:t xml:space="preserve">2. What are the positive and negative effects of being bordered by seas?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Ranchers" w:cs="Ranchers" w:eastAsia="Ranchers" w:hAnsi="Rancher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Prior Knowledge →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Ranchers" w:cs="Ranchers" w:eastAsia="Ranchers" w:hAnsi="Rancher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nchers" w:cs="Ranchers" w:eastAsia="Ranchers" w:hAnsi="Ranchers"/>
                <w:b w:val="1"/>
                <w:sz w:val="24"/>
                <w:szCs w:val="24"/>
                <w:rtl w:val="0"/>
              </w:rPr>
              <w:t xml:space="preserve"> My Interactive Notebook or Teammates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Bangers" w:cs="Bangers" w:eastAsia="Bangers" w:hAnsi="Bangers"/>
                <w:sz w:val="24"/>
                <w:szCs w:val="24"/>
              </w:rPr>
            </w:pPr>
            <w:r w:rsidDel="00000000" w:rsidR="00000000" w:rsidRPr="00000000">
              <w:rPr>
                <w:rFonts w:ascii="Bangers" w:cs="Bangers" w:eastAsia="Bangers" w:hAnsi="Bangers"/>
                <w:sz w:val="24"/>
                <w:szCs w:val="24"/>
                <w:u w:val="single"/>
                <w:rtl w:val="0"/>
              </w:rPr>
              <w:t xml:space="preserve">Positives: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>
                <w:rFonts w:ascii="Bangers" w:cs="Bangers" w:eastAsia="Bangers" w:hAnsi="Banger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Bangers" w:cs="Bangers" w:eastAsia="Bangers" w:hAnsi="Bangers"/>
                <w:sz w:val="24"/>
                <w:szCs w:val="24"/>
              </w:rPr>
            </w:pPr>
            <w:r w:rsidDel="00000000" w:rsidR="00000000" w:rsidRPr="00000000">
              <w:rPr>
                <w:rFonts w:ascii="Bangers" w:cs="Bangers" w:eastAsia="Bangers" w:hAnsi="Bangers"/>
                <w:sz w:val="24"/>
                <w:szCs w:val="24"/>
                <w:u w:val="single"/>
                <w:rtl w:val="0"/>
              </w:rPr>
              <w:t xml:space="preserve">Negatives: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Margarine" w:cs="Margarine" w:eastAsia="Margarine" w:hAnsi="Margarine"/>
                <w:b w:val="1"/>
              </w:rPr>
            </w:pPr>
            <w:r w:rsidDel="00000000" w:rsidR="00000000" w:rsidRPr="00000000">
              <w:rPr>
                <w:rFonts w:ascii="Margarine" w:cs="Margarine" w:eastAsia="Margarine" w:hAnsi="Margarine"/>
                <w:b w:val="1"/>
                <w:rtl w:val="0"/>
              </w:rPr>
              <w:t xml:space="preserve">3. Based on where they settled, what do Ancient Mesopotamia, Ancient Egypt, Ancient India, and Ancient China all have in common?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360"/>
              <w:contextualSpacing w:val="0"/>
              <w:jc w:val="center"/>
              <w:rPr>
                <w:rFonts w:ascii="Ranchers" w:cs="Ranchers" w:eastAsia="Ranchers" w:hAnsi="Ranchers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7.1 → Explore → Page 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Margarine" w:cs="Margarine" w:eastAsia="Margarine" w:hAnsi="Margarin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b w:val="1"/>
                <w:sz w:val="24"/>
                <w:szCs w:val="24"/>
                <w:rtl w:val="0"/>
              </w:rPr>
              <w:t xml:space="preserve">4. Give examples of the positive and negative effects of the river where Ancient China settled?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360"/>
              <w:contextualSpacing w:val="0"/>
              <w:jc w:val="center"/>
              <w:rPr>
                <w:rFonts w:ascii="Ranchers" w:cs="Ranchers" w:eastAsia="Ranchers" w:hAnsi="Ranchers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7.1 → Explore → Page 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Bangers" w:cs="Bangers" w:eastAsia="Bangers" w:hAnsi="Bangers"/>
                <w:sz w:val="24"/>
                <w:szCs w:val="24"/>
              </w:rPr>
            </w:pPr>
            <w:r w:rsidDel="00000000" w:rsidR="00000000" w:rsidRPr="00000000">
              <w:rPr>
                <w:rFonts w:ascii="Bangers" w:cs="Bangers" w:eastAsia="Bangers" w:hAnsi="Bangers"/>
                <w:sz w:val="24"/>
                <w:szCs w:val="24"/>
                <w:u w:val="single"/>
                <w:rtl w:val="0"/>
              </w:rPr>
              <w:t xml:space="preserve">Positives: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Bangers" w:cs="Bangers" w:eastAsia="Bangers" w:hAnsi="Banger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Bangers" w:cs="Bangers" w:eastAsia="Bangers" w:hAnsi="Bangers"/>
                <w:sz w:val="24"/>
                <w:szCs w:val="24"/>
              </w:rPr>
            </w:pPr>
            <w:r w:rsidDel="00000000" w:rsidR="00000000" w:rsidRPr="00000000">
              <w:rPr>
                <w:rFonts w:ascii="Bangers" w:cs="Bangers" w:eastAsia="Bangers" w:hAnsi="Bangers"/>
                <w:sz w:val="24"/>
                <w:szCs w:val="24"/>
                <w:u w:val="single"/>
                <w:rtl w:val="0"/>
              </w:rPr>
              <w:t xml:space="preserve">Negatives: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Margarine" w:cs="Margarine" w:eastAsia="Margarine" w:hAnsi="Margarin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b w:val="1"/>
                <w:sz w:val="24"/>
                <w:szCs w:val="24"/>
                <w:rtl w:val="0"/>
              </w:rPr>
              <w:t xml:space="preserve">5. What two deserts are located in China?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360"/>
              <w:contextualSpacing w:val="0"/>
              <w:jc w:val="center"/>
              <w:rPr>
                <w:rFonts w:ascii="Ranchers" w:cs="Ranchers" w:eastAsia="Ranchers" w:hAnsi="Ranchers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7.1 → Explore → Page 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Margarine" w:cs="Margarine" w:eastAsia="Margarine" w:hAnsi="Margarin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b w:val="1"/>
                <w:sz w:val="24"/>
                <w:szCs w:val="24"/>
                <w:rtl w:val="0"/>
              </w:rPr>
              <w:t xml:space="preserve">6. How did these deserts impact China?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360"/>
              <w:contextualSpacing w:val="0"/>
              <w:jc w:val="center"/>
              <w:rPr>
                <w:rFonts w:ascii="Ranchers" w:cs="Ranchers" w:eastAsia="Ranchers" w:hAnsi="Ranchers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7.1 → Explore → Page 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Bangers" w:cs="Bangers" w:eastAsia="Bangers" w:hAnsi="Bangers"/>
                <w:sz w:val="24"/>
                <w:szCs w:val="24"/>
              </w:rPr>
            </w:pPr>
            <w:r w:rsidDel="00000000" w:rsidR="00000000" w:rsidRPr="00000000">
              <w:rPr>
                <w:rFonts w:ascii="Bangers" w:cs="Bangers" w:eastAsia="Bangers" w:hAnsi="Bangers"/>
                <w:sz w:val="24"/>
                <w:szCs w:val="24"/>
                <w:u w:val="single"/>
                <w:rtl w:val="0"/>
              </w:rPr>
              <w:t xml:space="preserve">Positives: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Bangers" w:cs="Bangers" w:eastAsia="Bangers" w:hAnsi="Banger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Bangers" w:cs="Bangers" w:eastAsia="Bangers" w:hAnsi="Bangers"/>
                <w:sz w:val="24"/>
                <w:szCs w:val="24"/>
              </w:rPr>
            </w:pPr>
            <w:r w:rsidDel="00000000" w:rsidR="00000000" w:rsidRPr="00000000">
              <w:rPr>
                <w:rFonts w:ascii="Bangers" w:cs="Bangers" w:eastAsia="Bangers" w:hAnsi="Bangers"/>
                <w:sz w:val="24"/>
                <w:szCs w:val="24"/>
                <w:u w:val="single"/>
                <w:rtl w:val="0"/>
              </w:rPr>
              <w:t xml:space="preserve">Negatives: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Margarine" w:cs="Margarine" w:eastAsia="Margarine" w:hAnsi="Margarin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b w:val="1"/>
                <w:sz w:val="24"/>
                <w:szCs w:val="24"/>
                <w:rtl w:val="0"/>
              </w:rPr>
              <w:t xml:space="preserve">7. What mountain ranges provide a border for China?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Margarine" w:cs="Margarine" w:eastAsia="Margarine" w:hAnsi="Margarin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b w:val="1"/>
                <w:sz w:val="24"/>
                <w:szCs w:val="24"/>
                <w:rtl w:val="0"/>
              </w:rPr>
              <w:t xml:space="preserve">Bonus: What did they provide China with?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Margarine" w:cs="Margarine" w:eastAsia="Margarine" w:hAnsi="Margarin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360"/>
              <w:contextualSpacing w:val="0"/>
              <w:jc w:val="center"/>
              <w:rPr>
                <w:rFonts w:ascii="Ranchers" w:cs="Ranchers" w:eastAsia="Ranchers" w:hAnsi="Ranchers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7.1 → Explore → Page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Bangers" w:cs="Bangers" w:eastAsia="Bangers" w:hAnsi="Bangers"/>
                <w:sz w:val="24"/>
                <w:szCs w:val="24"/>
              </w:rPr>
            </w:pPr>
            <w:r w:rsidDel="00000000" w:rsidR="00000000" w:rsidRPr="00000000">
              <w:rPr>
                <w:rFonts w:ascii="Bangers" w:cs="Bangers" w:eastAsia="Bangers" w:hAnsi="Bangers"/>
                <w:sz w:val="24"/>
                <w:szCs w:val="24"/>
                <w:rtl w:val="0"/>
              </w:rPr>
              <w:t xml:space="preserve">BONUS: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Margarine" w:cs="Margarine" w:eastAsia="Margarine" w:hAnsi="Margarin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rgarine" w:cs="Margarine" w:eastAsia="Margarine" w:hAnsi="Margarine"/>
                <w:b w:val="1"/>
                <w:sz w:val="24"/>
                <w:szCs w:val="24"/>
                <w:rtl w:val="0"/>
              </w:rPr>
              <w:t xml:space="preserve">8. How did the mountains prevent China from expansion?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360"/>
              <w:contextualSpacing w:val="0"/>
              <w:jc w:val="center"/>
              <w:rPr>
                <w:rFonts w:ascii="Ranchers" w:cs="Ranchers" w:eastAsia="Ranchers" w:hAnsi="Rancher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7.1 → Explore → Page 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Shojumaru" w:cs="Shojumaru" w:eastAsia="Shojumaru" w:hAnsi="Shojumaru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hojumaru" w:cs="Shojumaru" w:eastAsia="Shojumaru" w:hAnsi="Shojumaru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ighteous" w:cs="Righteous" w:eastAsia="Righteous" w:hAnsi="Righteous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sectPr>
      <w:pgSz w:h="15840" w:w="12240"/>
      <w:pgMar w:bottom="288" w:top="288" w:left="288" w:right="28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Arial Unicode MS"/>
  <w:font w:name="Bangers">
    <w:embedRegular w:fontKey="{00000000-0000-0000-0000-000000000000}" r:id="rId1" w:subsetted="0"/>
  </w:font>
  <w:font w:name="Righteous">
    <w:embedRegular w:fontKey="{00000000-0000-0000-0000-000000000000}" r:id="rId2" w:subsetted="0"/>
  </w:font>
  <w:font w:name="Ranchers">
    <w:embedRegular w:fontKey="{00000000-0000-0000-0000-000000000000}" r:id="rId3" w:subsetted="0"/>
  </w:font>
  <w:font w:name="Crushed">
    <w:embedRegular w:fontKey="{00000000-0000-0000-0000-000000000000}" r:id="rId4" w:subsetted="0"/>
  </w:font>
  <w:font w:name="Margarine">
    <w:embedRegular w:fontKey="{00000000-0000-0000-0000-000000000000}" r:id="rId5" w:subsetted="0"/>
  </w:font>
  <w:font w:name="Shojumaru">
    <w:embedRegular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rFonts w:ascii="Crushed" w:cs="Crushed" w:eastAsia="Crushed" w:hAnsi="Crushed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my.ncedcloud.org" TargetMode="External"/><Relationship Id="rId6" Type="http://schemas.openxmlformats.org/officeDocument/2006/relationships/hyperlink" Target="http://www.discoveryeducation.com" TargetMode="External"/><Relationship Id="rId7" Type="http://schemas.openxmlformats.org/officeDocument/2006/relationships/hyperlink" Target="http://www.discoveryeducation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ngers-regular.ttf"/><Relationship Id="rId2" Type="http://schemas.openxmlformats.org/officeDocument/2006/relationships/font" Target="fonts/Righteous-regular.ttf"/><Relationship Id="rId3" Type="http://schemas.openxmlformats.org/officeDocument/2006/relationships/font" Target="fonts/Ranchers-regular.ttf"/><Relationship Id="rId4" Type="http://schemas.openxmlformats.org/officeDocument/2006/relationships/font" Target="fonts/Crushed-regular.ttf"/><Relationship Id="rId5" Type="http://schemas.openxmlformats.org/officeDocument/2006/relationships/font" Target="fonts/Margarine-regular.ttf"/><Relationship Id="rId6" Type="http://schemas.openxmlformats.org/officeDocument/2006/relationships/font" Target="fonts/Shojumaru-regular.ttf"/></Relationships>
</file>