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herry Cream Soda" w:cs="Cherry Cream Soda" w:eastAsia="Cherry Cream Soda" w:hAnsi="Cherry Cream Soda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4"/>
          <w:szCs w:val="24"/>
          <w:highlight w:val="white"/>
          <w:u w:val="single"/>
          <w:rtl w:val="0"/>
        </w:rPr>
        <w:t xml:space="preserve">Unit 12 Ancient Greece Flocabulary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Permanent Marker" w:cs="Permanent Marker" w:eastAsia="Permanent Marker" w:hAnsi="Permanent Marker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4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5835"/>
        <w:tblGridChange w:id="0">
          <w:tblGrid>
            <w:gridCol w:w="5580"/>
            <w:gridCol w:w="5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"Ladies and Gentlemen, accepting the lifetime achievement award on behalf of___________________________, the one and only - ________."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"Ah, thank you very much. I deserve it. OK, everybody be quiet now, because I'm going to talk.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I'm going to say thanks, I guess, to Greece, I guess, it's the_________________ ____________________  ______________, OK. But we all know I made it famous.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"Thank you, here I am. Appreciate that announcer. OK, a special shout to_____________________  _____________________, where I went to high school. OK, a lot of people there that didn't make it where I made it, so you know, you guys stink."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"Oh, thanks, be quiet, please. Hello to my dad, ____________________________. Uh, look at me now. Special shout to ______________________________; thanks for the ___________________________  ______________________________, glad I could contribute. Shout out to ______, for the sun and my fabulous tan. Party at the__________________________!"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Ancient Greece - cradle of civilization,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Divided into small kingdoms, or ______________ with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The best known being _____________________, ____________________________, and _____________________________,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_____________________________, _________________________________, __________________________________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Can you picture the _______________________, walls to defend the populace,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 hill, with the city built on top of it?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To do some shopping, you can hit the ___________________________________,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But not in Sparta, 'cause they were trying to get their war up.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The only polis with permanent soldiers,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___________________ were ________________________________ slaves that they took over.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Let's keep it classical and take it back to Athens, where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They had the first government with citizens running it.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_____________________________________________ extended by Pericles,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The Greek leader that nobody could dare to be.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He built the Parthenon, ushered in the ______   ________,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And helped to define the Greece that we all know today.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Yeah, bring your own _________________ tonight.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Dock it up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At the party at the Parthenon!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Hey ___________________, how's your heel?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You're invited to the  Party at the Parthenon!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Think I might have a little mock-__________________  _______________________________, you know, at the Party at the Parthenon!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Just bring some hummus, and I'll have some olive branches, and we'll have a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Party at the Parthenon!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In addition to ___________,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Athens is home to the fathers of ___________________.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Take _________________, he asked questions,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To teach his students, and ____________ was the best one.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He was known for his book, ___________  _____________,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His ideal type of government was the subject.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He taught _____________ at his own Academy,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And that dude used reason as a strategy.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The tutor to young _____________  ___________  ______________, who became the commander.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He took ___________, he took ________________,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He took _____________, ______________, and ______________.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Meanwhile, he was spreading Greek style,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Why you think you read _____________  _____________ now?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It's an _______________________________.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And the Greeks never caught half-stepping,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They could be an Olympic contestant.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Well, all right. The _______________________ and Mycenaeans, thanks for the inspiration. You're invited to the party at the Parthenon!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____________________________ designed it. Meet you at the third column,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At the party at the Parthenon!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I hired some ____________________________ players to do an __________________ tribute tonight,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At the party at the Parthenon!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Once again, bring your own trireme and I'll see you tonight,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Fjalla One" w:cs="Fjalla One" w:eastAsia="Fjalla One" w:hAnsi="Fjalla One"/>
                <w:highlight w:val="whit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highlight w:val="white"/>
                <w:rtl w:val="0"/>
              </w:rPr>
              <w:t xml:space="preserve">At the party at the Parthenon!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herry Cream Soda" w:cs="Cherry Cream Soda" w:eastAsia="Cherry Cream Soda" w:hAnsi="Cherry Cream Soda"/>
          <w:highlight w:val="white"/>
          <w:rtl w:val="0"/>
        </w:rPr>
        <w:t xml:space="preserve">FOLD &amp; GLUE</w:t>
      </w:r>
      <w:r w:rsidDel="00000000" w:rsidR="00000000" w:rsidRPr="00000000">
        <w:rPr>
          <w:rtl w:val="0"/>
        </w:rPr>
      </w:r>
    </w:p>
    <w:sectPr>
      <w:pgSz w:h="15840" w:w="12240"/>
      <w:pgMar w:bottom="720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Fjalla One">
    <w:embedRegular w:fontKey="{00000000-0000-0000-0000-000000000000}" r:id="rId1" w:subsetted="0"/>
  </w:font>
  <w:font w:name="Permanent Marker">
    <w:embedRegular w:fontKey="{00000000-0000-0000-0000-000000000000}" r:id="rId2" w:subsetted="0"/>
  </w:font>
  <w:font w:name="Cherry Cream Soda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PermanentMarker-regular.ttf"/><Relationship Id="rId3" Type="http://schemas.openxmlformats.org/officeDocument/2006/relationships/font" Target="fonts/CherryCreamSoda-regular.ttf"/></Relationships>
</file>