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lfa Slab One" w:cs="Alfa Slab One" w:eastAsia="Alfa Slab One" w:hAnsi="Alfa Slab One"/>
          <w:sz w:val="20"/>
          <w:szCs w:val="20"/>
          <w:rtl w:val="0"/>
        </w:rPr>
        <w:t xml:space="preserve">Unit 12 Guided Notes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5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9195"/>
        <w:tblGridChange w:id="0">
          <w:tblGrid>
            <w:gridCol w:w="2310"/>
            <w:gridCol w:w="91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  <w:sz w:val="20"/>
                <w:szCs w:val="20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0"/>
                <w:szCs w:val="20"/>
                <w:rtl w:val="0"/>
              </w:rPr>
              <w:t xml:space="preserve">Date: 4/___/17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right="315"/>
              <w:contextualSpacing w:val="0"/>
              <w:rPr>
                <w:rFonts w:ascii="Cherry Cream Soda" w:cs="Cherry Cream Soda" w:eastAsia="Cherry Cream Soda" w:hAnsi="Cherry Cream Soda"/>
                <w:sz w:val="20"/>
                <w:szCs w:val="20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0"/>
                <w:szCs w:val="20"/>
                <w:rtl w:val="0"/>
              </w:rPr>
              <w:t xml:space="preserve">Unit: 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sz w:val="20"/>
                <w:szCs w:val="20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sz w:val="20"/>
                <w:szCs w:val="20"/>
                <w:rtl w:val="0"/>
              </w:rPr>
              <w:t xml:space="preserve">Ancient 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Fonts w:ascii="Fontdiner Swanky" w:cs="Fontdiner Swanky" w:eastAsia="Fontdiner Swanky" w:hAnsi="Fontdiner Swanky"/>
                <w:rtl w:val="0"/>
              </w:rPr>
              <w:t xml:space="preserve">Geography of Greece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Fonts w:ascii="Fontdiner Swanky" w:cs="Fontdiner Swanky" w:eastAsia="Fontdiner Swanky" w:hAnsi="Fontdiner Swanky"/>
                <w:rtl w:val="0"/>
              </w:rPr>
              <w:t xml:space="preserve">Impact of geography on Greece civilization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Fonts w:ascii="Fontdiner Swanky" w:cs="Fontdiner Swanky" w:eastAsia="Fontdiner Swanky" w:hAnsi="Fontdiner Swanky"/>
                <w:rtl w:val="0"/>
              </w:rPr>
              <w:t xml:space="preserve">City-States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Fonts w:ascii="Fontdiner Swanky" w:cs="Fontdiner Swanky" w:eastAsia="Fontdiner Swanky" w:hAnsi="Fontdiner Swanky"/>
                <w:rtl w:val="0"/>
              </w:rPr>
              <w:t xml:space="preserve">Athens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Fonts w:ascii="Fontdiner Swanky" w:cs="Fontdiner Swanky" w:eastAsia="Fontdiner Swanky" w:hAnsi="Fontdiner Swanky"/>
                <w:rtl w:val="0"/>
              </w:rPr>
              <w:t xml:space="preserve">Sparta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Fonts w:ascii="Fontdiner Swanky" w:cs="Fontdiner Swanky" w:eastAsia="Fontdiner Swanky" w:hAnsi="Fontdiner Swanky"/>
                <w:rtl w:val="0"/>
              </w:rPr>
              <w:t xml:space="preserve">Governments of Greece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Fonts w:ascii="Fontdiner Swanky" w:cs="Fontdiner Swanky" w:eastAsia="Fontdiner Swanky" w:hAnsi="Fontdiner Swanky"/>
                <w:rtl w:val="0"/>
              </w:rPr>
              <w:t xml:space="preserve">Philosophers of Greece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Fonts w:ascii="Fontdiner Swanky" w:cs="Fontdiner Swanky" w:eastAsia="Fontdiner Swanky" w:hAnsi="Fontdiner Swanky"/>
                <w:rtl w:val="0"/>
              </w:rPr>
              <w:t xml:space="preserve">Persian War 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Fonts w:ascii="Fontdiner Swanky" w:cs="Fontdiner Swanky" w:eastAsia="Fontdiner Swanky" w:hAnsi="Fontdiner Swanky"/>
                <w:rtl w:val="0"/>
              </w:rPr>
              <w:t xml:space="preserve">Peloponnesian War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>
                <w:rFonts w:ascii="Fontdiner Swanky" w:cs="Fontdiner Swanky" w:eastAsia="Fontdiner Swanky" w:hAnsi="Fontdiner Swanky"/>
              </w:rPr>
            </w:pPr>
            <w:r w:rsidDel="00000000" w:rsidR="00000000" w:rsidRPr="00000000">
              <w:rPr>
                <w:rFonts w:ascii="Fontdiner Swanky" w:cs="Fontdiner Swanky" w:eastAsia="Fontdiner Swanky" w:hAnsi="Fontdiner Swanky"/>
                <w:rtl w:val="0"/>
              </w:rPr>
              <w:t xml:space="preserve">Alexander the Great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WHAT DOES GREECE LOOK LIKE?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after="0" w:before="0" w:line="276" w:lineRule="auto"/>
              <w:ind w:left="720" w:hanging="360"/>
              <w:rPr>
                <w:rFonts w:ascii="Fjalla One" w:cs="Fjalla One" w:eastAsia="Fjalla One" w:hAnsi="Fjalla On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__________________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after="0" w:before="0" w:line="276" w:lineRule="auto"/>
              <w:ind w:left="720" w:hanging="360"/>
              <w:rPr>
                <w:rFonts w:ascii="Fjalla One" w:cs="Fjalla One" w:eastAsia="Fjalla One" w:hAnsi="Fjalla On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__________________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after="0" w:before="0" w:line="276" w:lineRule="auto"/>
              <w:ind w:left="720" w:hanging="360"/>
              <w:rPr>
                <w:rFonts w:ascii="Fjalla One" w:cs="Fjalla One" w:eastAsia="Fjalla One" w:hAnsi="Fjalla On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__________________ 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IMPACT OF THE SEAS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after="0" w:before="0" w:line="276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The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 , Aegean, and Ionian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after="0" w:before="0" w:line="276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Allowed Greece to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 , travel and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with other city-states.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WAS GREECE ISOLATED?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after="0" w:before="0" w:line="276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The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 , islands, and mountains make Greece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after="0" w:before="0" w:line="276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The geography forced Greece to be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with little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 to  each part of Greece.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ind w:left="720" w:firstLine="0"/>
              <w:contextualSpacing w:val="0"/>
              <w:rPr>
                <w:rFonts w:ascii="Cinzel" w:cs="Cinzel" w:eastAsia="Cinzel" w:hAnsi="Cinze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after="0" w:before="0" w:line="276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It would have been impossible for there to be one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 for every part of Greece.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ind w:left="720" w:firstLine="0"/>
              <w:contextualSpacing w:val="0"/>
              <w:rPr>
                <w:rFonts w:ascii="Cinzel" w:cs="Cinzel" w:eastAsia="Cinzel" w:hAnsi="Cinze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after="0" w:before="0" w:line="276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City-States were created to ensure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WHAT IS A CITY-STATE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spacing w:after="0" w:before="0" w:line="276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City-States acted like a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because of being isolated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1"/>
              </w:numPr>
              <w:pBdr/>
              <w:ind w:left="1440" w:hanging="360"/>
              <w:contextualSpacing w:val="1"/>
              <w:rPr>
                <w:rFonts w:ascii="Cinzel" w:cs="Cinzel" w:eastAsia="Cinzel" w:hAnsi="Cinze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1"/>
              </w:numPr>
              <w:pBdr/>
              <w:spacing w:after="0" w:before="0" w:line="276" w:lineRule="auto"/>
              <w:ind w:left="1440" w:hanging="360"/>
              <w:rPr>
                <w:rFonts w:ascii="Cinzel" w:cs="Cinzel" w:eastAsia="Cinzel" w:hAnsi="Cinze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18"/>
                <w:szCs w:val="18"/>
                <w:rtl w:val="0"/>
              </w:rPr>
              <w:t xml:space="preserve">Rulers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1"/>
              </w:numPr>
              <w:pBdr/>
              <w:ind w:left="1440" w:hanging="360"/>
              <w:contextualSpacing w:val="1"/>
              <w:rPr>
                <w:rFonts w:ascii="Cinzel" w:cs="Cinzel" w:eastAsia="Cinzel" w:hAnsi="Cinze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ind w:left="720" w:hanging="360"/>
              <w:contextualSpacing w:val="1"/>
              <w:rPr>
                <w:rFonts w:ascii="Gloria Hallelujah" w:cs="Gloria Hallelujah" w:eastAsia="Gloria Hallelujah" w:hAnsi="Gloria Hallelujah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City-States were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from one another.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1"/>
              </w:numPr>
              <w:pBdr/>
              <w:ind w:left="1440" w:hanging="360"/>
              <w:contextualSpacing w:val="1"/>
              <w:rPr>
                <w:rFonts w:ascii="Gloria Hallelujah" w:cs="Gloria Hallelujah" w:eastAsia="Gloria Hallelujah" w:hAnsi="Gloria Hallelujah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18"/>
                <w:szCs w:val="18"/>
                <w:rtl w:val="0"/>
              </w:rPr>
              <w:t xml:space="preserve">Traveling by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18"/>
                <w:szCs w:val="18"/>
                <w:rtl w:val="0"/>
              </w:rPr>
              <w:t xml:space="preserve"> was the only way to quickly get from one city-state to the next.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COMPETITION IN THE CITY-STATES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spacing w:after="0" w:before="0" w:line="276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Every city-state thought they were the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spacing w:after="0" w:before="0" w:line="276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No one thought of themselves as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, they thought of themselves as “Spartan” or “Athenian”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Most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of all city-states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Is the birthplace of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Home to the great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Cinzel" w:cs="Cinzel" w:eastAsia="Cinzel" w:hAnsi="Cinzel"/>
                <w:b w:val="1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Famous for giant fleet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5"/>
              </w:numPr>
              <w:pBdr/>
              <w:ind w:left="1440" w:hanging="360"/>
              <w:contextualSpacing w:val="1"/>
              <w:rPr>
                <w:rFonts w:ascii="Cinzel" w:cs="Cinzel" w:eastAsia="Cinzel" w:hAnsi="Cinzel"/>
                <w:b w:val="1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Age→ science, math, great works of literature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i w:val="0"/>
                <w:smallCaps w:val="0"/>
                <w:strike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Strongest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of all city-states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Focus was constantly on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were trained as soldiers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Girls were expected to have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Depended on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rtl w:val="0"/>
              </w:rPr>
              <w:t xml:space="preserve">from other areas to do their hard labor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right="0"/>
              <w:contextualSpacing w:val="0"/>
              <w:jc w:val="left"/>
              <w:rPr>
                <w:rFonts w:ascii="Cinzel" w:cs="Cinzel" w:eastAsia="Cinzel" w:hAnsi="Cinze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right="0"/>
              <w:contextualSpacing w:val="0"/>
              <w:jc w:val="left"/>
              <w:rPr>
                <w:rFonts w:ascii="Cinzel" w:cs="Cinzel" w:eastAsia="Cinzel" w:hAnsi="Cinze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right="0"/>
              <w:contextualSpacing w:val="0"/>
              <w:jc w:val="left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right="0"/>
              <w:contextualSpacing w:val="0"/>
              <w:jc w:val="left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MONARCHY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Ruled by a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or queen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Pass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down to children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right="0"/>
              <w:contextualSpacing w:val="0"/>
              <w:jc w:val="left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OLIGARCHY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Ruled by a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group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or upper class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right="0"/>
              <w:contextualSpacing w:val="0"/>
              <w:jc w:val="left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TYRANNY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Ruled by one person who takes power by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Can not claim royalty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4"/>
              </w:numPr>
              <w:pBdr/>
              <w:spacing w:after="0" w:before="0" w:line="276" w:lineRule="auto"/>
              <w:ind w:left="144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Similar to “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of heaven”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DIRECT DEMOCRACY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Ruled by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 [citizens]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76" w:lineRule="auto"/>
              <w:ind w:left="720" w:right="0" w:hanging="360"/>
              <w:jc w:val="left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Every citizen must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 on political decisions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SOCRATES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after="0" w:before="0" w:line="240" w:lineRule="auto"/>
              <w:ind w:left="720" w:hanging="360"/>
              <w:rPr>
                <w:rFonts w:ascii="Shadows Into Light Two" w:cs="Shadows Into Light Two" w:eastAsia="Shadows Into Light Two" w:hAnsi="Shadows Into Light Tw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Believed in: Doubt and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after="0" w:before="0" w:line="240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Teacher of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after="0" w:before="0" w:line="240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Sentenced to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for challenging Greek leaders and ideas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PLATO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after="0" w:before="0" w:line="240" w:lineRule="auto"/>
              <w:ind w:left="720" w:hanging="36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Believed in: The wisest people ruling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2"/>
              </w:numPr>
              <w:pBdr/>
              <w:spacing w:after="0" w:before="0" w:line="240" w:lineRule="auto"/>
              <w:ind w:left="144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18"/>
                <w:szCs w:val="18"/>
                <w:rtl w:val="0"/>
              </w:rPr>
              <w:t xml:space="preserve">Didn’t believe in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18"/>
                <w:szCs w:val="18"/>
                <w:rtl w:val="0"/>
              </w:rPr>
              <w:t xml:space="preserve">_______________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after="0" w:before="0" w:line="240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Teacher of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after="0" w:before="0" w:line="240" w:lineRule="auto"/>
              <w:ind w:left="720" w:hanging="36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Started a School called Academy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ARISTOTLE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after="0" w:before="0" w:line="240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Believed in: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and Reason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after="0" w:before="0" w:line="240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Teacher of Alexander the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before="0" w:line="276" w:lineRule="auto"/>
              <w:ind w:left="720" w:hanging="36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GREECE VS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before="0" w:line="276" w:lineRule="auto"/>
              <w:ind w:left="720" w:hanging="36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CAUSE OF WAR: PERSIA’S DESIRE FOR CONTROL OF MORE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before="0" w:line="276" w:lineRule="auto"/>
              <w:ind w:left="720" w:hanging="36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GREECE HELPED THE IONIANS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AGAINST PERSIA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before="0" w:line="276" w:lineRule="auto"/>
              <w:ind w:left="720" w:hanging="36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PERSIA ATTACKED GREECE FOR HELPING IONIA.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before="0" w:line="276" w:lineRule="auto"/>
              <w:ind w:left="720" w:hanging="36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AFTER MANY BATTLES,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WAS ABLE TO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 BECAUSE OF THE CITY-STATES COMING TOGETHER TO DEFEAT PERSIA.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hanging="36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AFTER THE VICTORY GREECE AGREES TO A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YEAR PEACE TREATY TO REBUILD.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pBdr/>
              <w:spacing w:after="0" w:before="0" w:line="276" w:lineRule="auto"/>
              <w:ind w:left="720" w:hanging="360"/>
              <w:rPr>
                <w:rFonts w:ascii="Cinzel" w:cs="Cinzel" w:eastAsia="Cinzel" w:hAnsi="Cinze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ATHENS ENTERED A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AGE DURING THE 30 YEAR PEACE AGREEMENT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pBdr/>
              <w:spacing w:after="0" w:before="0" w:line="276" w:lineRule="auto"/>
              <w:ind w:left="720" w:hanging="360"/>
              <w:rPr>
                <w:rFonts w:ascii="Cinzel" w:cs="Cinzel" w:eastAsia="Cinzel" w:hAnsi="Cinze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SPARTA AND OTHER CITY-STATES BEGAN GETTING ANGRY AND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OF ATHENS POWER.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pBdr/>
              <w:spacing w:after="0" w:before="0" w:line="276" w:lineRule="auto"/>
              <w:ind w:left="720" w:hanging="360"/>
              <w:rPr>
                <w:rFonts w:ascii="Cinzel" w:cs="Cinzel" w:eastAsia="Cinzel" w:hAnsi="Cinze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SPARTA DOMINATED ON LAND IN HAND-TO-HAND COMBAT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pBdr/>
              <w:spacing w:after="0" w:before="0" w:line="276" w:lineRule="auto"/>
              <w:ind w:left="720" w:hanging="360"/>
              <w:rPr>
                <w:rFonts w:ascii="Cinzel" w:cs="Cinzel" w:eastAsia="Cinzel" w:hAnsi="Cinze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ATHENS DOMINATED ON SEA BY USE OF SHIPS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7"/>
              </w:numPr>
              <w:pBdr/>
              <w:spacing w:after="0" w:before="0" w:line="276" w:lineRule="auto"/>
              <w:ind w:left="1440" w:hanging="36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TO SURVIVE BY LAND ATHENS LIVED BEHIND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17"/>
              </w:numPr>
              <w:pBdr/>
              <w:spacing w:after="0" w:before="0" w:line="276" w:lineRule="auto"/>
              <w:ind w:left="2160" w:hanging="360"/>
              <w:rPr>
                <w:rFonts w:ascii="Cinzel" w:cs="Cinzel" w:eastAsia="Cinzel" w:hAnsi="Cinze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18"/>
                <w:szCs w:val="18"/>
                <w:rtl w:val="0"/>
              </w:rPr>
              <w:t xml:space="preserve">DISEASE AND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18"/>
                <w:szCs w:val="18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18"/>
                <w:szCs w:val="18"/>
                <w:rtl w:val="0"/>
              </w:rPr>
              <w:t xml:space="preserve"> FORCED ATHENS TO SURRENDER TO SPARTA.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2"/>
                <w:numId w:val="17"/>
              </w:numPr>
              <w:pBdr/>
              <w:spacing w:after="0" w:before="0" w:line="240" w:lineRule="auto"/>
              <w:ind w:left="2160" w:hanging="360"/>
              <w:rPr>
                <w:rFonts w:ascii="Cinzel" w:cs="Cinzel" w:eastAsia="Cinzel" w:hAnsi="Cinze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18"/>
                <w:szCs w:val="18"/>
                <w:rtl w:val="0"/>
              </w:rPr>
              <w:t xml:space="preserve">SPARTA WINS THE WAR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pBdr/>
              <w:spacing w:after="0" w:before="0" w:line="276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STUDENT OF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 → SON OF KING PHILLIP II OF MACEDONIA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pBdr/>
              <w:spacing w:after="0" w:before="0" w:line="276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KNOWN AS THE GREATEST GREEK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pBdr/>
              <w:spacing w:after="0" w:before="0" w:line="276" w:lineRule="auto"/>
              <w:ind w:left="720" w:hanging="360"/>
              <w:rPr>
                <w:rFonts w:ascii="Gloria Hallelujah" w:cs="Gloria Hallelujah" w:eastAsia="Gloria Hallelujah" w:hAnsi="Gloria Hallelujah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CONQUERED AND SPREAD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“HELLENISTIC” CULTURE → CULTURAL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16"/>
              </w:numPr>
              <w:pBdr/>
              <w:spacing w:after="0" w:before="0" w:line="276" w:lineRule="auto"/>
              <w:ind w:left="1440" w:hanging="360"/>
              <w:rPr>
                <w:rFonts w:ascii="Cinzel" w:cs="Cinzel" w:eastAsia="Cinzel" w:hAnsi="Cinze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18"/>
                <w:szCs w:val="18"/>
                <w:rtl w:val="0"/>
              </w:rPr>
              <w:t xml:space="preserve">PERSIA, EGYPT, MIDDLE EAST, AND NORTHERN INDIA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inzel" w:cs="Cinzel" w:eastAsia="Cinzel" w:hAnsi="Cinzel"/>
                <w:sz w:val="24"/>
                <w:szCs w:val="24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  <w:rtl w:val="0"/>
              </w:rPr>
              <w:t xml:space="preserve">Reflection:  </w:t>
            </w:r>
            <w:r w:rsidDel="00000000" w:rsidR="00000000" w:rsidRPr="00000000">
              <w:rPr>
                <w:rFonts w:ascii="Cinzel" w:cs="Cinzel" w:eastAsia="Cinzel" w:hAnsi="Cinzel"/>
                <w:b w:val="1"/>
                <w:sz w:val="24"/>
                <w:szCs w:val="24"/>
                <w:rtl w:val="0"/>
              </w:rPr>
              <w:t xml:space="preserve">4/___/17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inzel" w:cs="Cinzel" w:eastAsia="Cinzel" w:hAnsi="Cinzel"/>
                <w:b w:val="1"/>
                <w:sz w:val="20"/>
                <w:szCs w:val="20"/>
                <w:rtl w:val="0"/>
              </w:rPr>
              <w:t xml:space="preserve">How did the development of greece impact the culture of greece?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rFonts w:ascii="Cinzel" w:cs="Cinzel" w:eastAsia="Cinzel" w:hAnsi="Cinz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ontdiner Swanky">
    <w:embedRegular w:fontKey="{00000000-0000-0000-0000-000000000000}" r:id="rId5" w:subsetted="0"/>
  </w:font>
  <w:font w:name="Gloria Hallelujah">
    <w:embedRegular w:fontKey="{00000000-0000-0000-0000-000000000000}" r:id="rId6" w:subsetted="0"/>
  </w:font>
  <w:font w:name="Fjalla One">
    <w:embedRegular w:fontKey="{00000000-0000-0000-0000-000000000000}" r:id="rId7" w:subsetted="0"/>
  </w:font>
  <w:font w:name="Average">
    <w:embedRegular w:fontKey="{00000000-0000-0000-0000-000000000000}" r:id="rId8" w:subsetted="0"/>
  </w:font>
  <w:font w:name="Cinzel">
    <w:embedRegular w:fontKey="{00000000-0000-0000-0000-000000000000}" r:id="rId9" w:subsetted="0"/>
    <w:embedBold w:fontKey="{00000000-0000-0000-0000-000000000000}" r:id="rId10" w:subsetted="0"/>
  </w:font>
  <w:font w:name="Shadows Into Light Two">
    <w:embedRegular w:fontKey="{00000000-0000-0000-0000-000000000000}" r:id="rId11" w:subsetted="0"/>
  </w:font>
  <w:font w:name="Cherry Cream Soda">
    <w:embedRegular w:fontKey="{00000000-0000-0000-0000-000000000000}" r:id="rId12" w:subsetted="0"/>
  </w:font>
  <w:font w:name="Alfa Slab One">
    <w:embedRegular w:fontKey="{00000000-0000-0000-0000-000000000000}" r:id="rId1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verage" w:cs="Average" w:eastAsia="Average" w:hAnsi="Average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verage" w:cs="Average" w:eastAsia="Average" w:hAnsi="Average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lvlJc w:val="right"/>
      <w:pPr>
        <w:ind w:left="720" w:firstLine="360"/>
      </w:pPr>
      <w:rPr>
        <w:rFonts w:ascii="Average" w:cs="Average" w:eastAsia="Average" w:hAnsi="Average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verage" w:cs="Average" w:eastAsia="Average" w:hAnsi="Average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➢"/>
      <w:lvlJc w:val="right"/>
      <w:pPr>
        <w:ind w:left="720" w:firstLine="360"/>
      </w:pPr>
      <w:rPr>
        <w:rFonts w:ascii="Average" w:cs="Average" w:eastAsia="Average" w:hAnsi="Average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verage" w:cs="Average" w:eastAsia="Average" w:hAnsi="Average"/>
        <w:b w:val="0"/>
        <w:i w:val="0"/>
        <w:smallCaps w:val="0"/>
        <w:strike w:val="0"/>
        <w:color w:val="cacaca"/>
        <w:sz w:val="28"/>
        <w:szCs w:val="28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Roboto" w:cs="Roboto" w:eastAsia="Roboto" w:hAnsi="Roboto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hadowsIntoLightTwo-regular.ttf"/><Relationship Id="rId10" Type="http://schemas.openxmlformats.org/officeDocument/2006/relationships/font" Target="fonts/Cinzel-bold.ttf"/><Relationship Id="rId13" Type="http://schemas.openxmlformats.org/officeDocument/2006/relationships/font" Target="fonts/AlfaSlabOne-regular.ttf"/><Relationship Id="rId12" Type="http://schemas.openxmlformats.org/officeDocument/2006/relationships/font" Target="fonts/CherryCreamSoda-regular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Cinzel-regular.ttf"/><Relationship Id="rId5" Type="http://schemas.openxmlformats.org/officeDocument/2006/relationships/font" Target="fonts/FontdinerSwanky-regular.ttf"/><Relationship Id="rId6" Type="http://schemas.openxmlformats.org/officeDocument/2006/relationships/font" Target="fonts/GloriaHallelujah-regular.ttf"/><Relationship Id="rId7" Type="http://schemas.openxmlformats.org/officeDocument/2006/relationships/font" Target="fonts/FjallaOne-regular.ttf"/><Relationship Id="rId8" Type="http://schemas.openxmlformats.org/officeDocument/2006/relationships/font" Target="fonts/Average-regular.ttf"/></Relationships>
</file>