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before="100" w:lineRule="auto"/>
        <w:contextualSpacing w:val="0"/>
      </w:pPr>
      <w:r w:rsidDel="00000000" w:rsidR="00000000" w:rsidRPr="00000000">
        <w:rPr>
          <w:rFonts w:ascii="Shadows Into Light Two" w:cs="Shadows Into Light Two" w:eastAsia="Shadows Into Light Two" w:hAnsi="Shadows Into Light Two"/>
          <w:b w:val="1"/>
          <w:sz w:val="24"/>
          <w:szCs w:val="24"/>
          <w:rtl w:val="0"/>
        </w:rPr>
        <w:t xml:space="preserve">Name: ____________________ Date: __________ Blk: ___________ Studied With: _________</w:t>
      </w:r>
    </w:p>
    <w:p w:rsidR="00000000" w:rsidDel="00000000" w:rsidP="00000000" w:rsidRDefault="00000000" w:rsidRPr="00000000">
      <w:pPr>
        <w:spacing w:before="100" w:lineRule="auto"/>
        <w:ind w:left="0" w:firstLine="0"/>
        <w:contextualSpacing w:val="0"/>
        <w:jc w:val="center"/>
      </w:pPr>
      <w:r w:rsidDel="00000000" w:rsidR="00000000" w:rsidRPr="00000000">
        <w:rPr>
          <w:rFonts w:ascii="Slackey" w:cs="Slackey" w:eastAsia="Slackey" w:hAnsi="Slackey"/>
          <w:b w:val="1"/>
          <w:sz w:val="32"/>
          <w:szCs w:val="32"/>
          <w:rtl w:val="0"/>
        </w:rPr>
        <w:t xml:space="preserve">UNIT 7 MESOPOTAMIA STUDY GUIDE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Candal" w:cs="Candal" w:eastAsia="Candal" w:hAnsi="Candal"/>
          <w:b w:val="1"/>
          <w:sz w:val="26"/>
          <w:szCs w:val="26"/>
          <w:u w:val="single"/>
          <w:rtl w:val="0"/>
        </w:rPr>
        <w:t xml:space="preserve">PART 1: GEOGRAPHY OF MESOPOTAMIA</w:t>
      </w: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173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60"/>
        <w:gridCol w:w="4770"/>
        <w:tblGridChange w:id="0">
          <w:tblGrid>
            <w:gridCol w:w="6960"/>
            <w:gridCol w:w="477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Englebert" w:cs="Englebert" w:eastAsia="Englebert" w:hAnsi="Englebert"/>
                <w:b w:val="1"/>
                <w:sz w:val="24"/>
                <w:szCs w:val="24"/>
                <w:u w:val="single"/>
                <w:rtl w:val="0"/>
              </w:rPr>
              <w:t xml:space="preserve">LABEL AND ANNOTATE THE MAP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Englebert" w:cs="Englebert" w:eastAsia="Englebert" w:hAnsi="Englebert"/>
                <w:b w:val="1"/>
                <w:sz w:val="24"/>
                <w:szCs w:val="24"/>
                <w:u w:val="single"/>
                <w:rtl w:val="0"/>
              </w:rPr>
              <w:t xml:space="preserve">HOW WAS THE PHYSICAL FEATURE IMPORTANT?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contextualSpacing w:val="1"/>
              <w:rPr>
                <w:rFonts w:ascii="Denk One" w:cs="Denk One" w:eastAsia="Denk One" w:hAnsi="Denk One"/>
                <w:u w:val="none"/>
              </w:rPr>
            </w:pPr>
            <w:r w:rsidDel="00000000" w:rsidR="00000000" w:rsidRPr="00000000">
              <w:rPr>
                <w:rFonts w:ascii="Denk One" w:cs="Denk One" w:eastAsia="Denk One" w:hAnsi="Denk One"/>
                <w:rtl w:val="0"/>
              </w:rPr>
              <w:t xml:space="preserve">Trace the </w:t>
            </w:r>
            <w:r w:rsidDel="00000000" w:rsidR="00000000" w:rsidRPr="00000000">
              <w:rPr>
                <w:rFonts w:ascii="Denk One" w:cs="Denk One" w:eastAsia="Denk One" w:hAnsi="Denk One"/>
                <w:b w:val="1"/>
                <w:rtl w:val="0"/>
              </w:rPr>
              <w:t xml:space="preserve">Tigris</w:t>
            </w:r>
            <w:r w:rsidDel="00000000" w:rsidR="00000000" w:rsidRPr="00000000">
              <w:rPr>
                <w:rFonts w:ascii="Denk One" w:cs="Denk One" w:eastAsia="Denk One" w:hAnsi="Denk One"/>
                <w:rtl w:val="0"/>
              </w:rPr>
              <w:t xml:space="preserve"> River, </w:t>
            </w:r>
            <w:r w:rsidDel="00000000" w:rsidR="00000000" w:rsidRPr="00000000">
              <w:rPr>
                <w:rFonts w:ascii="Denk One" w:cs="Denk One" w:eastAsia="Denk One" w:hAnsi="Denk One"/>
                <w:b w:val="1"/>
                <w:rtl w:val="0"/>
              </w:rPr>
              <w:t xml:space="preserve">Euphrates</w:t>
            </w:r>
            <w:r w:rsidDel="00000000" w:rsidR="00000000" w:rsidRPr="00000000">
              <w:rPr>
                <w:rFonts w:ascii="Denk One" w:cs="Denk One" w:eastAsia="Denk One" w:hAnsi="Denk One"/>
                <w:rtl w:val="0"/>
              </w:rPr>
              <w:t xml:space="preserve"> River, &amp; Persian Gulf  </w:t>
            </w:r>
            <w:r w:rsidDel="00000000" w:rsidR="00000000" w:rsidRPr="00000000">
              <w:rPr>
                <w:rFonts w:ascii="Denk One" w:cs="Denk One" w:eastAsia="Denk One" w:hAnsi="Denk One"/>
                <w:b w:val="1"/>
                <w:rtl w:val="0"/>
              </w:rPr>
              <w:t xml:space="preserve">[BLUE]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contextualSpacing w:val="1"/>
              <w:rPr>
                <w:rFonts w:ascii="Denk One" w:cs="Denk One" w:eastAsia="Denk One" w:hAnsi="Denk One"/>
                <w:u w:val="none"/>
              </w:rPr>
            </w:pPr>
            <w:r w:rsidDel="00000000" w:rsidR="00000000" w:rsidRPr="00000000">
              <w:rPr>
                <w:rFonts w:ascii="Denk One" w:cs="Denk One" w:eastAsia="Denk One" w:hAnsi="Denk One"/>
                <w:rtl w:val="0"/>
              </w:rPr>
              <w:t xml:space="preserve">Highlight </w:t>
            </w:r>
            <w:r w:rsidDel="00000000" w:rsidR="00000000" w:rsidRPr="00000000">
              <w:rPr>
                <w:rFonts w:ascii="Denk One" w:cs="Denk One" w:eastAsia="Denk One" w:hAnsi="Denk One"/>
                <w:b w:val="1"/>
                <w:rtl w:val="0"/>
              </w:rPr>
              <w:t xml:space="preserve">Babylonia</w:t>
            </w:r>
            <w:r w:rsidDel="00000000" w:rsidR="00000000" w:rsidRPr="00000000">
              <w:rPr>
                <w:rFonts w:ascii="Denk One" w:cs="Denk One" w:eastAsia="Denk One" w:hAnsi="Denk One"/>
                <w:rtl w:val="0"/>
              </w:rPr>
              <w:t xml:space="preserve">, </w:t>
            </w:r>
            <w:r w:rsidDel="00000000" w:rsidR="00000000" w:rsidRPr="00000000">
              <w:rPr>
                <w:rFonts w:ascii="Denk One" w:cs="Denk One" w:eastAsia="Denk One" w:hAnsi="Denk One"/>
                <w:b w:val="1"/>
                <w:rtl w:val="0"/>
              </w:rPr>
              <w:t xml:space="preserve">Sumer,</w:t>
            </w:r>
            <w:r w:rsidDel="00000000" w:rsidR="00000000" w:rsidRPr="00000000">
              <w:rPr>
                <w:rFonts w:ascii="Denk One" w:cs="Denk One" w:eastAsia="Denk One" w:hAnsi="Denk One"/>
                <w:rtl w:val="0"/>
              </w:rPr>
              <w:t xml:space="preserve"> and </w:t>
            </w:r>
            <w:r w:rsidDel="00000000" w:rsidR="00000000" w:rsidRPr="00000000">
              <w:rPr>
                <w:rFonts w:ascii="Denk One" w:cs="Denk One" w:eastAsia="Denk One" w:hAnsi="Denk One"/>
                <w:b w:val="1"/>
                <w:rtl w:val="0"/>
              </w:rPr>
              <w:t xml:space="preserve">Assyria</w:t>
            </w:r>
            <w:r w:rsidDel="00000000" w:rsidR="00000000" w:rsidRPr="00000000">
              <w:rPr>
                <w:rFonts w:ascii="Denk One" w:cs="Denk One" w:eastAsia="Denk One" w:hAnsi="Denk O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contextualSpacing w:val="1"/>
              <w:rPr>
                <w:rFonts w:ascii="Denk One" w:cs="Denk One" w:eastAsia="Denk One" w:hAnsi="Denk One"/>
                <w:u w:val="none"/>
              </w:rPr>
            </w:pPr>
            <w:r w:rsidDel="00000000" w:rsidR="00000000" w:rsidRPr="00000000">
              <w:rPr>
                <w:rFonts w:ascii="Denk One" w:cs="Denk One" w:eastAsia="Denk One" w:hAnsi="Denk One"/>
                <w:rtl w:val="0"/>
              </w:rPr>
              <w:t xml:space="preserve">Draw a box around the</w:t>
            </w:r>
            <w:r w:rsidDel="00000000" w:rsidR="00000000" w:rsidRPr="00000000">
              <w:rPr>
                <w:rFonts w:ascii="Denk One" w:cs="Denk One" w:eastAsia="Denk One" w:hAnsi="Denk One"/>
                <w:b w:val="1"/>
                <w:rtl w:val="0"/>
              </w:rPr>
              <w:t xml:space="preserve"> 2 mountain ranges</w:t>
            </w:r>
            <w:r w:rsidDel="00000000" w:rsidR="00000000" w:rsidRPr="00000000">
              <w:rPr>
                <w:rFonts w:ascii="Denk One" w:cs="Denk One" w:eastAsia="Denk One" w:hAnsi="Denk One"/>
                <w:rtl w:val="0"/>
              </w:rPr>
              <w:t xml:space="preserve"> names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 w:val="1"/>
              <w:rPr>
                <w:rFonts w:ascii="Denk One" w:cs="Denk One" w:eastAsia="Denk One" w:hAnsi="Denk One"/>
                <w:u w:val="none"/>
              </w:rPr>
            </w:pPr>
            <w:r w:rsidDel="00000000" w:rsidR="00000000" w:rsidRPr="00000000">
              <w:rPr>
                <w:rFonts w:ascii="Denk One" w:cs="Denk One" w:eastAsia="Denk One" w:hAnsi="Denk One"/>
                <w:rtl w:val="0"/>
              </w:rPr>
              <w:t xml:space="preserve">Circle the </w:t>
            </w:r>
            <w:r w:rsidDel="00000000" w:rsidR="00000000" w:rsidRPr="00000000">
              <w:rPr>
                <w:rFonts w:ascii="Denk One" w:cs="Denk One" w:eastAsia="Denk One" w:hAnsi="Denk One"/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Fonts w:ascii="Denk One" w:cs="Denk One" w:eastAsia="Denk One" w:hAnsi="Denk One"/>
                <w:rtl w:val="0"/>
              </w:rPr>
              <w:t xml:space="preserve"> </w:t>
            </w:r>
            <w:r w:rsidDel="00000000" w:rsidR="00000000" w:rsidRPr="00000000">
              <w:rPr>
                <w:rFonts w:ascii="Denk One" w:cs="Denk One" w:eastAsia="Denk One" w:hAnsi="Denk One"/>
                <w:b w:val="1"/>
                <w:rtl w:val="0"/>
              </w:rPr>
              <w:t xml:space="preserve">deserts </w:t>
            </w:r>
            <w:r w:rsidDel="00000000" w:rsidR="00000000" w:rsidRPr="00000000">
              <w:rPr>
                <w:rFonts w:ascii="Denk One" w:cs="Denk One" w:eastAsia="Denk One" w:hAnsi="Denk One"/>
                <w:rtl w:val="0"/>
              </w:rPr>
              <w:t xml:space="preserve">names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 w:val="1"/>
              <w:rPr>
                <w:rFonts w:ascii="Denk One" w:cs="Denk One" w:eastAsia="Denk One" w:hAnsi="Denk One"/>
                <w:u w:val="none"/>
              </w:rPr>
            </w:pPr>
            <w:r w:rsidDel="00000000" w:rsidR="00000000" w:rsidRPr="00000000">
              <w:rPr>
                <w:rFonts w:ascii="Denk One" w:cs="Denk One" w:eastAsia="Denk One" w:hAnsi="Denk One"/>
                <w:rtl w:val="0"/>
              </w:rPr>
              <w:t xml:space="preserve">Label the area between the rivers</w:t>
            </w:r>
            <w:r w:rsidDel="00000000" w:rsidR="00000000" w:rsidRPr="00000000">
              <w:rPr>
                <w:rFonts w:ascii="Denk One" w:cs="Denk One" w:eastAsia="Denk One" w:hAnsi="Denk One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Denk One" w:cs="Denk One" w:eastAsia="Denk One" w:hAnsi="Denk One"/>
                <w:b w:val="1"/>
                <w:u w:val="single"/>
                <w:rtl w:val="0"/>
              </w:rPr>
              <w:t xml:space="preserve">MESOPOTAMIA</w:t>
            </w:r>
            <w:r w:rsidDel="00000000" w:rsidR="00000000" w:rsidRPr="00000000">
              <w:rPr>
                <w:rFonts w:ascii="Denk One" w:cs="Denk One" w:eastAsia="Denk One" w:hAnsi="Denk One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6543675" cy="2940570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17449" l="22717" r="25861" t="34508"/>
                    <a:stretch>
                      <a:fillRect/>
                    </a:stretch>
                  </pic:blipFill>
                  <pic:spPr>
                    <a:xfrm>
                      <a:off x="0" y="0"/>
                      <a:ext cx="6543675" cy="29405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166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32"/>
        <w:gridCol w:w="5832"/>
        <w:tblGridChange w:id="0">
          <w:tblGrid>
            <w:gridCol w:w="5832"/>
            <w:gridCol w:w="5832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Delius Unicase" w:cs="Delius Unicase" w:eastAsia="Delius Unicase" w:hAnsi="Delius Unicase"/>
                <w:b w:val="1"/>
                <w:sz w:val="26"/>
                <w:szCs w:val="26"/>
                <w:rtl w:val="0"/>
              </w:rPr>
              <w:t xml:space="preserve">DIVE DEEPER!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Bubblegum Sans" w:cs="Bubblegum Sans" w:eastAsia="Bubblegum Sans" w:hAnsi="Bubblegum Sans"/>
                <w:b w:val="1"/>
                <w:sz w:val="26"/>
                <w:szCs w:val="26"/>
                <w:rtl w:val="0"/>
              </w:rPr>
              <w:t xml:space="preserve">Why would the geography of Mesopotamia make other civilizations want to invade them?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Nova Mono" w:cs="Nova Mono" w:eastAsia="Nova Mono" w:hAnsi="Nova Mono"/>
                <w:b w:val="1"/>
                <w:sz w:val="26"/>
                <w:szCs w:val="26"/>
                <w:rtl w:val="0"/>
              </w:rPr>
              <w:t xml:space="preserve">THINK→ What could they get from taking over this land?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Delius Unicase" w:cs="Delius Unicase" w:eastAsia="Delius Unicase" w:hAnsi="Delius Unicase"/>
                <w:b w:val="1"/>
                <w:sz w:val="26"/>
                <w:szCs w:val="26"/>
                <w:rtl w:val="0"/>
              </w:rPr>
              <w:t xml:space="preserve">Explain in 2-3 reasons!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720" w:hanging="360"/>
              <w:contextualSpacing w:val="1"/>
              <w:rPr>
                <w:rFonts w:ascii="Delius Unicase" w:cs="Delius Unicase" w:eastAsia="Delius Unicase" w:hAnsi="Delius Unicase"/>
                <w:b w:val="1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Delius Unicase" w:cs="Delius Unicase" w:eastAsia="Delius Unicase" w:hAnsi="Delius Unicase"/>
                <w:b w:val="1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720" w:hanging="360"/>
              <w:contextualSpacing w:val="1"/>
              <w:rPr>
                <w:rFonts w:ascii="Delius Unicase" w:cs="Delius Unicase" w:eastAsia="Delius Unicase" w:hAnsi="Delius Unicase"/>
                <w:b w:val="1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Delius Unicase" w:cs="Delius Unicase" w:eastAsia="Delius Unicase" w:hAnsi="Delius Unicase"/>
                <w:b w:val="1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720" w:hanging="360"/>
              <w:contextualSpacing w:val="1"/>
              <w:rPr>
                <w:rFonts w:ascii="Delius Unicase" w:cs="Delius Unicase" w:eastAsia="Delius Unicase" w:hAnsi="Delius Unicase"/>
                <w:b w:val="1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Delius Unicase" w:cs="Delius Unicase" w:eastAsia="Delius Unicase" w:hAnsi="Delius Unicase"/>
                <w:b w:val="1"/>
                <w:sz w:val="26"/>
                <w:szCs w:val="26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spacing w:after="200" w:before="0" w:line="240" w:lineRule="auto"/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40" w:lineRule="auto"/>
        <w:contextualSpacing w:val="0"/>
      </w:pPr>
      <w:r w:rsidDel="00000000" w:rsidR="00000000" w:rsidRPr="00000000">
        <w:rPr>
          <w:rFonts w:ascii="Candal" w:cs="Candal" w:eastAsia="Candal" w:hAnsi="Candal"/>
          <w:b w:val="1"/>
          <w:sz w:val="26"/>
          <w:szCs w:val="26"/>
          <w:u w:val="single"/>
          <w:rtl w:val="0"/>
        </w:rPr>
        <w:t xml:space="preserve">PART 2: EMPIRES AND INVENTIONS OF MESOPOTAMIA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Slackey" w:cs="Slackey" w:eastAsia="Slackey" w:hAnsi="Slackey"/>
          <w:b w:val="1"/>
          <w:sz w:val="20"/>
          <w:szCs w:val="20"/>
          <w:rtl w:val="0"/>
        </w:rPr>
        <w:t xml:space="preserve">DIRECTIONS: </w:t>
      </w:r>
      <w:r w:rsidDel="00000000" w:rsidR="00000000" w:rsidRPr="00000000">
        <w:rPr>
          <w:rFonts w:ascii="Slackey" w:cs="Slackey" w:eastAsia="Slackey" w:hAnsi="Slackey"/>
          <w:b w:val="1"/>
          <w:sz w:val="20"/>
          <w:szCs w:val="20"/>
          <w:rtl w:val="0"/>
        </w:rPr>
        <w:t xml:space="preserve">WRITE WHAT THE EMPIRE IS KNOWN FOR AND HOW THE INVENTION CHANGED LIFE</w:t>
      </w:r>
    </w:p>
    <w:tbl>
      <w:tblPr>
        <w:tblStyle w:val="Table3"/>
        <w:bidiVisual w:val="0"/>
        <w:tblW w:w="1166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15"/>
        <w:gridCol w:w="4275"/>
        <w:gridCol w:w="2937"/>
        <w:gridCol w:w="2937"/>
        <w:tblGridChange w:id="0">
          <w:tblGrid>
            <w:gridCol w:w="1515"/>
            <w:gridCol w:w="4275"/>
            <w:gridCol w:w="2937"/>
            <w:gridCol w:w="2937"/>
          </w:tblGrid>
        </w:tblGridChange>
      </w:tblGrid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sz w:val="28"/>
                <w:szCs w:val="28"/>
                <w:rtl w:val="0"/>
              </w:rPr>
              <w:t xml:space="preserve">EMPIRE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sz w:val="28"/>
                <w:szCs w:val="28"/>
                <w:rtl w:val="0"/>
              </w:rPr>
              <w:t xml:space="preserve">INVENTION KNOWN FOR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sz w:val="28"/>
                <w:szCs w:val="28"/>
                <w:rtl w:val="0"/>
              </w:rPr>
              <w:t xml:space="preserve">HOW DID IT CHANGE LIFE FOR PEOPLE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rushed" w:cs="Crushed" w:eastAsia="Crushed" w:hAnsi="Crushed"/>
                <w:b w:val="1"/>
                <w:sz w:val="28"/>
                <w:szCs w:val="28"/>
                <w:rtl w:val="0"/>
              </w:rPr>
              <w:t xml:space="preserve">SUMER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408" w:lineRule="auto"/>
              <w:contextualSpacing w:val="0"/>
            </w:pPr>
            <w:r w:rsidDel="00000000" w:rsidR="00000000" w:rsidRPr="00000000">
              <w:rPr>
                <w:rFonts w:ascii="Crushed" w:cs="Crushed" w:eastAsia="Crushed" w:hAnsi="Crushed"/>
                <w:b w:val="1"/>
                <w:sz w:val="24"/>
                <w:szCs w:val="24"/>
                <w:rtl w:val="0"/>
              </w:rPr>
              <w:t xml:space="preserve">6. 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408" w:lineRule="auto"/>
              <w:contextualSpacing w:val="0"/>
            </w:pPr>
            <w:r w:rsidDel="00000000" w:rsidR="00000000" w:rsidRPr="00000000">
              <w:rPr>
                <w:rFonts w:ascii="Crushed" w:cs="Crushed" w:eastAsia="Crushed" w:hAnsi="Crushed"/>
                <w:b w:val="1"/>
                <w:sz w:val="24"/>
                <w:szCs w:val="24"/>
                <w:rtl w:val="0"/>
              </w:rPr>
              <w:t xml:space="preserve">9.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rushed" w:cs="Crushed" w:eastAsia="Crushed" w:hAnsi="Crushed"/>
                <w:b w:val="1"/>
                <w:sz w:val="28"/>
                <w:szCs w:val="28"/>
                <w:rtl w:val="0"/>
              </w:rPr>
              <w:t xml:space="preserve">BABYLONIA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408" w:lineRule="auto"/>
              <w:contextualSpacing w:val="0"/>
            </w:pPr>
            <w:r w:rsidDel="00000000" w:rsidR="00000000" w:rsidRPr="00000000">
              <w:rPr>
                <w:rFonts w:ascii="Crushed" w:cs="Crushed" w:eastAsia="Crushed" w:hAnsi="Crushed"/>
                <w:b w:val="1"/>
                <w:sz w:val="24"/>
                <w:szCs w:val="24"/>
                <w:rtl w:val="0"/>
              </w:rPr>
              <w:t xml:space="preserve">7.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408" w:lineRule="auto"/>
              <w:contextualSpacing w:val="0"/>
            </w:pPr>
            <w:r w:rsidDel="00000000" w:rsidR="00000000" w:rsidRPr="00000000">
              <w:rPr>
                <w:rFonts w:ascii="Crushed" w:cs="Crushed" w:eastAsia="Crushed" w:hAnsi="Crushed"/>
                <w:b w:val="1"/>
                <w:sz w:val="24"/>
                <w:szCs w:val="24"/>
                <w:rtl w:val="0"/>
              </w:rPr>
              <w:t xml:space="preserve">10.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rushed" w:cs="Crushed" w:eastAsia="Crushed" w:hAnsi="Crushed"/>
                <w:b w:val="1"/>
                <w:sz w:val="28"/>
                <w:szCs w:val="28"/>
                <w:rtl w:val="0"/>
              </w:rPr>
              <w:t xml:space="preserve">ASSYRIA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408" w:lineRule="auto"/>
              <w:contextualSpacing w:val="0"/>
            </w:pPr>
            <w:r w:rsidDel="00000000" w:rsidR="00000000" w:rsidRPr="00000000">
              <w:rPr>
                <w:rFonts w:ascii="Crushed" w:cs="Crushed" w:eastAsia="Crushed" w:hAnsi="Crushed"/>
                <w:b w:val="1"/>
                <w:sz w:val="24"/>
                <w:szCs w:val="24"/>
                <w:rtl w:val="0"/>
              </w:rPr>
              <w:t xml:space="preserve">8.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408" w:lineRule="auto"/>
              <w:contextualSpacing w:val="0"/>
            </w:pPr>
            <w:r w:rsidDel="00000000" w:rsidR="00000000" w:rsidRPr="00000000">
              <w:rPr>
                <w:rFonts w:ascii="Crushed" w:cs="Crushed" w:eastAsia="Crushed" w:hAnsi="Crushed"/>
                <w:b w:val="1"/>
                <w:sz w:val="24"/>
                <w:szCs w:val="24"/>
                <w:rtl w:val="0"/>
              </w:rPr>
              <w:t xml:space="preserve">11.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ndal" w:cs="Candal" w:eastAsia="Candal" w:hAnsi="Candal"/>
          <w:b w:val="1"/>
          <w:sz w:val="26"/>
          <w:szCs w:val="26"/>
          <w:u w:val="single"/>
          <w:rtl w:val="0"/>
        </w:rPr>
        <w:t xml:space="preserve">PART 3: CHECK FOR UNDERSTANDING</w:t>
      </w:r>
    </w:p>
    <w:tbl>
      <w:tblPr>
        <w:tblStyle w:val="Table4"/>
        <w:bidiVisual w:val="0"/>
        <w:tblW w:w="116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570"/>
        <w:gridCol w:w="5070"/>
        <w:tblGridChange w:id="0">
          <w:tblGrid>
            <w:gridCol w:w="6570"/>
            <w:gridCol w:w="507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Fonts w:ascii="Crushed" w:cs="Crushed" w:eastAsia="Crushed" w:hAnsi="Crushed"/>
                <w:b w:val="1"/>
                <w:sz w:val="24"/>
                <w:szCs w:val="24"/>
                <w:rtl w:val="0"/>
              </w:rPr>
              <w:t xml:space="preserve">12. What type of religion did Mesopotamians believe in?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Fonts w:ascii="Crushed" w:cs="Crushed" w:eastAsia="Crushed" w:hAnsi="Crushed"/>
                <w:b w:val="1"/>
                <w:sz w:val="24"/>
                <w:szCs w:val="24"/>
                <w:rtl w:val="0"/>
              </w:rPr>
              <w:t xml:space="preserve">13. How did their religion connect with nature?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Fonts w:ascii="Crushed" w:cs="Crushed" w:eastAsia="Crushed" w:hAnsi="Crushed"/>
                <w:b w:val="1"/>
                <w:sz w:val="24"/>
                <w:szCs w:val="24"/>
                <w:rtl w:val="0"/>
              </w:rPr>
              <w:t xml:space="preserve">14. What religious structures were built in the center of each empire?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Fonts w:ascii="Crushed" w:cs="Crushed" w:eastAsia="Crushed" w:hAnsi="Crushed"/>
                <w:b w:val="1"/>
                <w:sz w:val="24"/>
                <w:szCs w:val="24"/>
                <w:rtl w:val="0"/>
              </w:rPr>
              <w:t xml:space="preserve">15. What made mesopotamia the </w:t>
            </w:r>
            <w:r w:rsidDel="00000000" w:rsidR="00000000" w:rsidRPr="00000000">
              <w:rPr>
                <w:rFonts w:ascii="Crushed" w:cs="Crushed" w:eastAsia="Crushed" w:hAnsi="Crushed"/>
                <w:b w:val="1"/>
                <w:sz w:val="24"/>
                <w:szCs w:val="24"/>
                <w:u w:val="single"/>
                <w:rtl w:val="0"/>
              </w:rPr>
              <w:t xml:space="preserve">best</w:t>
            </w:r>
            <w:r w:rsidDel="00000000" w:rsidR="00000000" w:rsidRPr="00000000">
              <w:rPr>
                <w:rFonts w:ascii="Crushed" w:cs="Crushed" w:eastAsia="Crushed" w:hAnsi="Crushed"/>
                <w:b w:val="1"/>
                <w:sz w:val="24"/>
                <w:szCs w:val="24"/>
                <w:rtl w:val="0"/>
              </w:rPr>
              <w:t xml:space="preserve"> location for the first civilization?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Fonts w:ascii="Crushed" w:cs="Crushed" w:eastAsia="Crushed" w:hAnsi="Crushed"/>
                <w:b w:val="1"/>
                <w:sz w:val="24"/>
                <w:szCs w:val="24"/>
                <w:rtl w:val="0"/>
              </w:rPr>
              <w:t xml:space="preserve">16. How did Mesopotamia adapt to the environment to control flooding?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Fonts w:ascii="Crushed" w:cs="Crushed" w:eastAsia="Crushed" w:hAnsi="Crushed"/>
                <w:b w:val="1"/>
                <w:sz w:val="24"/>
                <w:szCs w:val="24"/>
                <w:rtl w:val="0"/>
              </w:rPr>
              <w:t xml:space="preserve">17.  How did irrigation systems help with agriculture?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Fonts w:ascii="Crushed" w:cs="Crushed" w:eastAsia="Crushed" w:hAnsi="Crushed"/>
                <w:b w:val="1"/>
                <w:sz w:val="24"/>
                <w:szCs w:val="24"/>
                <w:rtl w:val="0"/>
              </w:rPr>
              <w:t xml:space="preserve">18. How did agriculture change the way of life for early humans? 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rushed" w:cs="Crushed" w:eastAsia="Crushed" w:hAnsi="Crushed"/>
                <w:b w:val="1"/>
                <w:sz w:val="24"/>
                <w:szCs w:val="24"/>
                <w:rtl w:val="0"/>
              </w:rPr>
              <w:t xml:space="preserve">19. How did silt help the Mesopotamians with farming?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Fonts w:ascii="Crushed" w:cs="Crushed" w:eastAsia="Crushed" w:hAnsi="Crushed"/>
                <w:b w:val="1"/>
                <w:sz w:val="24"/>
                <w:szCs w:val="24"/>
                <w:rtl w:val="0"/>
              </w:rPr>
              <w:t xml:space="preserve">20. What did cuneiform allow the people of mesopotamia to do?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Fonts w:ascii="Crushed" w:cs="Crushed" w:eastAsia="Crushed" w:hAnsi="Crushed"/>
                <w:b w:val="1"/>
                <w:sz w:val="24"/>
                <w:szCs w:val="24"/>
                <w:rtl w:val="0"/>
              </w:rPr>
              <w:t xml:space="preserve">21. Describe hammurabi’s code in your own words.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rushed" w:cs="Crushed" w:eastAsia="Crushed" w:hAnsi="Crushed"/>
                <w:b w:val="1"/>
                <w:sz w:val="24"/>
                <w:szCs w:val="24"/>
                <w:rtl w:val="0"/>
              </w:rPr>
              <w:t xml:space="preserve">22. How did Hammurabi’s code create order in society?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Fonts w:ascii="Crushed" w:cs="Crushed" w:eastAsia="Crushed" w:hAnsi="Crushed"/>
                <w:b w:val="1"/>
                <w:sz w:val="24"/>
                <w:szCs w:val="24"/>
                <w:rtl w:val="0"/>
              </w:rPr>
              <w:t xml:space="preserve">23. How did agriculture lead to (cause) division of labor?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Fonts w:ascii="Crushed" w:cs="Crushed" w:eastAsia="Crushed" w:hAnsi="Crushed"/>
                <w:b w:val="1"/>
                <w:sz w:val="24"/>
                <w:szCs w:val="24"/>
                <w:rtl w:val="0"/>
              </w:rPr>
              <w:t xml:space="preserve">24. Who held the power in the social hierarchy in mesopotamia?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Fonts w:ascii="Crushed" w:cs="Crushed" w:eastAsia="Crushed" w:hAnsi="Crushed"/>
                <w:b w:val="1"/>
                <w:sz w:val="24"/>
                <w:szCs w:val="24"/>
                <w:rtl w:val="0"/>
              </w:rPr>
              <w:t xml:space="preserve">25. Who was at the bottom of the social hierarchy in mesopotamia?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ndal" w:cs="Candal" w:eastAsia="Candal" w:hAnsi="Candal"/>
          <w:b w:val="1"/>
          <w:sz w:val="28"/>
          <w:szCs w:val="28"/>
          <w:rtl w:val="0"/>
        </w:rPr>
        <w:t xml:space="preserve">Fold and Glue</w:t>
      </w:r>
    </w:p>
    <w:sectPr>
      <w:pgSz w:h="15840" w:w="12240"/>
      <w:pgMar w:bottom="288" w:top="288" w:left="288" w:right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andal">
    <w:embedRegular w:fontKey="{00000000-0000-0000-0000-000000000000}" r:id="rId1" w:subsetted="0"/>
  </w:font>
  <w:font w:name="Englebert">
    <w:embedRegular w:fontKey="{00000000-0000-0000-0000-000000000000}" r:id="rId2" w:subsetted="0"/>
  </w:font>
  <w:font w:name="Slackey">
    <w:embedRegular w:fontKey="{00000000-0000-0000-0000-000000000000}" r:id="rId3" w:subsetted="0"/>
  </w:font>
  <w:font w:name="Amatic SC">
    <w:embedRegular w:fontKey="{00000000-0000-0000-0000-000000000000}" r:id="rId4" w:subsetted="0"/>
    <w:embedBold w:fontKey="{00000000-0000-0000-0000-000000000000}" r:id="rId5" w:subsetted="0"/>
  </w:font>
  <w:font w:name="Bubblegum Sans">
    <w:embedRegular w:fontKey="{00000000-0000-0000-0000-000000000000}" r:id="rId6" w:subsetted="0"/>
  </w:font>
  <w:font w:name="Delius Unicase">
    <w:embedRegular w:fontKey="{00000000-0000-0000-0000-000000000000}" r:id="rId7" w:subsetted="0"/>
    <w:embedBold w:fontKey="{00000000-0000-0000-0000-000000000000}" r:id="rId8" w:subsetted="0"/>
  </w:font>
  <w:font w:name="Denk One">
    <w:embedRegular w:fontKey="{00000000-0000-0000-0000-000000000000}" r:id="rId9" w:subsetted="0"/>
  </w:font>
  <w:font w:name="Shadows Into Light Two">
    <w:embedRegular w:fontKey="{00000000-0000-0000-0000-000000000000}" r:id="rId10" w:subsetted="0"/>
  </w:font>
  <w:font w:name="Crushed">
    <w:embedRegular w:fontKey="{00000000-0000-0000-0000-000000000000}" r:id="rId11" w:subsetted="0"/>
  </w:font>
  <w:font w:name="Nova Mono">
    <w:embedRegular w:fontKey="{00000000-0000-0000-0000-000000000000}" r:id="rId12" w:subsetted="0"/>
  </w:font>
  <w:font w:name="Special Elite">
    <w:embedRegular w:fontKey="{00000000-0000-0000-0000-000000000000}" r:id="rId1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5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4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lvl w:ilvl="0">
      <w:start w:val="2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3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Crushed-regular.ttf"/><Relationship Id="rId10" Type="http://schemas.openxmlformats.org/officeDocument/2006/relationships/font" Target="fonts/ShadowsIntoLightTwo-regular.ttf"/><Relationship Id="rId13" Type="http://schemas.openxmlformats.org/officeDocument/2006/relationships/font" Target="fonts/SpecialElite-regular.ttf"/><Relationship Id="rId12" Type="http://schemas.openxmlformats.org/officeDocument/2006/relationships/font" Target="fonts/NovaMono-regular.ttf"/><Relationship Id="rId1" Type="http://schemas.openxmlformats.org/officeDocument/2006/relationships/font" Target="fonts/Candal-regular.ttf"/><Relationship Id="rId2" Type="http://schemas.openxmlformats.org/officeDocument/2006/relationships/font" Target="fonts/Englebert-regular.ttf"/><Relationship Id="rId3" Type="http://schemas.openxmlformats.org/officeDocument/2006/relationships/font" Target="fonts/Slackey-regular.ttf"/><Relationship Id="rId4" Type="http://schemas.openxmlformats.org/officeDocument/2006/relationships/font" Target="fonts/AmaticSC-regular.ttf"/><Relationship Id="rId9" Type="http://schemas.openxmlformats.org/officeDocument/2006/relationships/font" Target="fonts/DenkOne-regular.ttf"/><Relationship Id="rId5" Type="http://schemas.openxmlformats.org/officeDocument/2006/relationships/font" Target="fonts/AmaticSC-bold.ttf"/><Relationship Id="rId6" Type="http://schemas.openxmlformats.org/officeDocument/2006/relationships/font" Target="fonts/BubblegumSans-regular.ttf"/><Relationship Id="rId7" Type="http://schemas.openxmlformats.org/officeDocument/2006/relationships/font" Target="fonts/DeliusUnicase-regular.ttf"/><Relationship Id="rId8" Type="http://schemas.openxmlformats.org/officeDocument/2006/relationships/font" Target="fonts/DeliusUnicase-bold.ttf"/></Relationships>
</file>