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Londrina Shadow" w:cs="Londrina Shadow" w:eastAsia="Londrina Shadow" w:hAnsi="Londrina Shadow"/>
          <w:b w:val="1"/>
          <w:sz w:val="80"/>
          <w:szCs w:val="80"/>
        </w:rPr>
      </w:pPr>
      <w:r w:rsidDel="00000000" w:rsidR="00000000" w:rsidRPr="00000000">
        <w:rPr>
          <w:rFonts w:ascii="Londrina Shadow" w:cs="Londrina Shadow" w:eastAsia="Londrina Shadow" w:hAnsi="Londrina Shadow"/>
          <w:b w:val="1"/>
          <w:sz w:val="80"/>
          <w:szCs w:val="80"/>
          <w:rtl w:val="0"/>
        </w:rPr>
        <w:t xml:space="preserve">POPULATION PLAYLIST DIRECTIONS: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Englebert" w:cs="Englebert" w:eastAsia="Englebert" w:hAnsi="Englebert"/>
          <w:b w:val="1"/>
          <w:sz w:val="24"/>
          <w:szCs w:val="24"/>
        </w:rPr>
      </w:pPr>
      <w:r w:rsidDel="00000000" w:rsidR="00000000" w:rsidRPr="00000000">
        <w:rPr>
          <w:rFonts w:ascii="Englebert" w:cs="Englebert" w:eastAsia="Englebert" w:hAnsi="Englebert"/>
          <w:b w:val="1"/>
          <w:sz w:val="24"/>
          <w:szCs w:val="24"/>
          <w:rtl w:val="0"/>
        </w:rPr>
        <w:t xml:space="preserve">You will follow this playlist (checklist) to complete each activity.  All the materials you need will be provided. When you finish, check in with your teacher to </w:t>
      </w:r>
      <w:r w:rsidDel="00000000" w:rsidR="00000000" w:rsidRPr="00000000">
        <w:rPr>
          <w:rFonts w:ascii="Englebert" w:cs="Englebert" w:eastAsia="Englebert" w:hAnsi="Englebert"/>
          <w:b w:val="1"/>
          <w:sz w:val="24"/>
          <w:szCs w:val="24"/>
          <w:u w:val="single"/>
          <w:rtl w:val="0"/>
        </w:rPr>
        <w:t xml:space="preserve">show  a completed checklist</w:t>
      </w:r>
      <w:r w:rsidDel="00000000" w:rsidR="00000000" w:rsidRPr="00000000">
        <w:rPr>
          <w:rFonts w:ascii="Englebert" w:cs="Englebert" w:eastAsia="Englebert" w:hAnsi="Englebert"/>
          <w:b w:val="1"/>
          <w:sz w:val="24"/>
          <w:szCs w:val="24"/>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hewy" w:cs="Chewy" w:eastAsia="Chewy" w:hAnsi="Chewy"/>
          <w:b w:val="1"/>
          <w:sz w:val="12"/>
          <w:szCs w:val="12"/>
        </w:rPr>
      </w:pPr>
      <w:r w:rsidDel="00000000" w:rsidR="00000000" w:rsidRPr="00000000">
        <w:rPr>
          <w:rtl w:val="0"/>
        </w:rPr>
      </w:r>
    </w:p>
    <w:tbl>
      <w:tblPr>
        <w:tblStyle w:val="Table1"/>
        <w:tblW w:w="11655.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900"/>
        <w:gridCol w:w="1965"/>
        <w:tblGridChange w:id="0">
          <w:tblGrid>
            <w:gridCol w:w="2790"/>
            <w:gridCol w:w="6900"/>
            <w:gridCol w:w="1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Bangers" w:cs="Bangers" w:eastAsia="Bangers" w:hAnsi="Bangers"/>
                <w:b w:val="1"/>
                <w:sz w:val="48"/>
                <w:szCs w:val="48"/>
              </w:rPr>
            </w:pPr>
            <w:r w:rsidDel="00000000" w:rsidR="00000000" w:rsidRPr="00000000">
              <w:rPr>
                <w:rFonts w:ascii="Bangers" w:cs="Bangers" w:eastAsia="Bangers" w:hAnsi="Bangers"/>
                <w:b w:val="1"/>
                <w:sz w:val="48"/>
                <w:szCs w:val="48"/>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Bangers" w:cs="Bangers" w:eastAsia="Bangers" w:hAnsi="Bangers"/>
                <w:b w:val="1"/>
                <w:sz w:val="60"/>
                <w:szCs w:val="60"/>
              </w:rPr>
            </w:pPr>
            <w:r w:rsidDel="00000000" w:rsidR="00000000" w:rsidRPr="00000000">
              <w:rPr>
                <w:rFonts w:ascii="Bangers" w:cs="Bangers" w:eastAsia="Bangers" w:hAnsi="Bangers"/>
                <w:b w:val="1"/>
                <w:sz w:val="60"/>
                <w:szCs w:val="60"/>
                <w:rtl w:val="0"/>
              </w:rPr>
              <w:t xml:space="preserve">Activity Directions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Bangers" w:cs="Bangers" w:eastAsia="Bangers" w:hAnsi="Bangers"/>
                <w:b w:val="1"/>
                <w:sz w:val="32"/>
                <w:szCs w:val="32"/>
              </w:rPr>
            </w:pPr>
            <w:r w:rsidDel="00000000" w:rsidR="00000000" w:rsidRPr="00000000">
              <w:rPr>
                <w:rFonts w:ascii="Bangers" w:cs="Bangers" w:eastAsia="Bangers" w:hAnsi="Bangers"/>
                <w:b w:val="1"/>
                <w:sz w:val="32"/>
                <w:szCs w:val="32"/>
                <w:rtl w:val="0"/>
              </w:rPr>
              <w:t xml:space="preserve">Check Here When Completed</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Englebert" w:cs="Englebert" w:eastAsia="Englebert" w:hAnsi="Englebert"/>
                <w:b w:val="1"/>
                <w:sz w:val="32"/>
                <w:szCs w:val="32"/>
              </w:rPr>
            </w:pPr>
            <w:r w:rsidDel="00000000" w:rsidR="00000000" w:rsidRPr="00000000">
              <w:rPr>
                <w:rFonts w:ascii="Englebert" w:cs="Englebert" w:eastAsia="Englebert" w:hAnsi="Englebert"/>
                <w:b w:val="1"/>
                <w:sz w:val="24"/>
                <w:szCs w:val="24"/>
                <w:rtl w:val="0"/>
              </w:rPr>
              <w:t xml:space="preserve">[Visual Learning]</w:t>
            </w:r>
            <w:r w:rsidDel="00000000" w:rsidR="00000000" w:rsidRPr="00000000">
              <w:rPr>
                <w:rFonts w:ascii="Englebert" w:cs="Englebert" w:eastAsia="Englebert" w:hAnsi="Englebert"/>
                <w:b w:val="1"/>
                <w:sz w:val="32"/>
                <w:szCs w:val="3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32"/>
                <w:szCs w:val="32"/>
              </w:rPr>
            </w:pPr>
            <w:r w:rsidDel="00000000" w:rsidR="00000000" w:rsidRPr="00000000">
              <w:rPr>
                <w:rFonts w:ascii="Ranchers" w:cs="Ranchers" w:eastAsia="Ranchers" w:hAnsi="Ranchers"/>
                <w:b w:val="1"/>
                <w:sz w:val="32"/>
                <w:szCs w:val="32"/>
                <w:rtl w:val="0"/>
              </w:rPr>
              <w:t xml:space="preserve">What Ignited The Population Explosion?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line="240" w:lineRule="auto"/>
              <w:contextualSpacing w:val="0"/>
              <w:jc w:val="center"/>
              <w:rPr>
                <w:rFonts w:ascii="Kelly Slab" w:cs="Kelly Slab" w:eastAsia="Kelly Slab" w:hAnsi="Kelly Slab"/>
                <w:b w:val="1"/>
                <w:sz w:val="26"/>
                <w:szCs w:val="26"/>
              </w:rPr>
            </w:pPr>
            <w:r w:rsidDel="00000000" w:rsidR="00000000" w:rsidRPr="00000000">
              <w:rPr>
                <w:rFonts w:ascii="Kelly Slab" w:cs="Kelly Slab" w:eastAsia="Kelly Slab" w:hAnsi="Kelly Slab"/>
                <w:b w:val="1"/>
                <w:sz w:val="26"/>
                <w:szCs w:val="26"/>
                <w:rtl w:val="0"/>
              </w:rPr>
              <w:t xml:space="preserve">For this activity you will investigate how the population explosion impacted the world.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rFonts w:ascii="Oswald" w:cs="Oswald" w:eastAsia="Oswald" w:hAnsi="Oswald"/>
              </w:rPr>
            </w:pPr>
            <w:r w:rsidDel="00000000" w:rsidR="00000000" w:rsidRPr="00000000">
              <w:rPr>
                <w:rFonts w:ascii="Oswald" w:cs="Oswald" w:eastAsia="Oswald" w:hAnsi="Oswald"/>
                <w:rtl w:val="0"/>
              </w:rPr>
              <w:t xml:space="preserve">Use the reading to complete as a team. </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40" w:lineRule="auto"/>
              <w:ind w:left="1440" w:hanging="360"/>
              <w:contextualSpacing w:val="1"/>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Read the information. </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40" w:lineRule="auto"/>
              <w:ind w:left="1440" w:hanging="360"/>
              <w:contextualSpacing w:val="1"/>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Highlight key information</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40" w:lineRule="auto"/>
              <w:ind w:left="1440" w:hanging="360"/>
              <w:contextualSpacing w:val="1"/>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Make notes and annotations in the right margin</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40" w:lineRule="auto"/>
              <w:ind w:left="1440" w:hanging="360"/>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Complete the questions on the right column together.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Englebert" w:cs="Englebert" w:eastAsia="Englebert" w:hAnsi="Englebert"/>
                <w:b w:val="1"/>
                <w:sz w:val="24"/>
                <w:szCs w:val="24"/>
              </w:rPr>
            </w:pPr>
            <w:r w:rsidDel="00000000" w:rsidR="00000000" w:rsidRPr="00000000">
              <w:rPr>
                <w:rFonts w:ascii="Englebert" w:cs="Englebert" w:eastAsia="Englebert" w:hAnsi="Englebert"/>
                <w:b w:val="1"/>
                <w:sz w:val="24"/>
                <w:szCs w:val="24"/>
                <w:rtl w:val="0"/>
              </w:rPr>
              <w:t xml:space="preserve">[Auditory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28"/>
                <w:szCs w:val="28"/>
              </w:rPr>
            </w:pPr>
            <w:r w:rsidDel="00000000" w:rsidR="00000000" w:rsidRPr="00000000">
              <w:rPr>
                <w:rFonts w:ascii="Ranchers" w:cs="Ranchers" w:eastAsia="Ranchers" w:hAnsi="Ranchers"/>
                <w:b w:val="1"/>
                <w:sz w:val="28"/>
                <w:szCs w:val="28"/>
                <w:rtl w:val="0"/>
              </w:rPr>
              <w:t xml:space="preserve">The 3 Types of Communities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28"/>
                <w:szCs w:val="28"/>
              </w:rPr>
            </w:pPr>
            <w:r w:rsidDel="00000000" w:rsidR="00000000" w:rsidRPr="00000000">
              <w:rPr>
                <w:rFonts w:ascii="Ranchers" w:cs="Ranchers" w:eastAsia="Ranchers" w:hAnsi="Ranchers"/>
                <w:b w:val="1"/>
                <w:sz w:val="28"/>
                <w:szCs w:val="28"/>
                <w:rtl w:val="0"/>
              </w:rPr>
              <w:t xml:space="preserve">Video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28"/>
                <w:szCs w:val="28"/>
              </w:rPr>
            </w:pPr>
            <w:r w:rsidDel="00000000" w:rsidR="00000000" w:rsidRPr="00000000">
              <w:rPr>
                <w:rFonts w:ascii="Ranchers" w:cs="Ranchers" w:eastAsia="Ranchers" w:hAnsi="Ranchers"/>
                <w:b w:val="1"/>
                <w:sz w:val="28"/>
                <w:szCs w:val="28"/>
                <w:rtl w:val="0"/>
              </w:rPr>
              <w:t xml:space="preserve">and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28"/>
                <w:szCs w:val="28"/>
              </w:rPr>
            </w:pPr>
            <w:r w:rsidDel="00000000" w:rsidR="00000000" w:rsidRPr="00000000">
              <w:rPr>
                <w:rFonts w:ascii="Ranchers" w:cs="Ranchers" w:eastAsia="Ranchers" w:hAnsi="Ranchers"/>
                <w:b w:val="1"/>
                <w:sz w:val="28"/>
                <w:szCs w:val="28"/>
                <w:rtl w:val="0"/>
              </w:rPr>
              <w:t xml:space="preserve">Foldable</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jc w:val="center"/>
              <w:rPr>
                <w:rFonts w:ascii="Kelly Slab" w:cs="Kelly Slab" w:eastAsia="Kelly Slab" w:hAnsi="Kelly Slab"/>
                <w:b w:val="1"/>
                <w:sz w:val="26"/>
                <w:szCs w:val="26"/>
              </w:rPr>
            </w:pPr>
            <w:r w:rsidDel="00000000" w:rsidR="00000000" w:rsidRPr="00000000">
              <w:rPr>
                <w:rFonts w:ascii="Kelly Slab" w:cs="Kelly Slab" w:eastAsia="Kelly Slab" w:hAnsi="Kelly Slab"/>
                <w:b w:val="1"/>
                <w:sz w:val="26"/>
                <w:szCs w:val="26"/>
                <w:rtl w:val="0"/>
              </w:rPr>
              <w:t xml:space="preserve">For this activity you will watch a video about the 3 types of communities [urban, suburban, and rural] people live in. Use the video to answer questions in the foldable provided.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rFonts w:ascii="Oswald" w:cs="Oswald" w:eastAsia="Oswald" w:hAnsi="Oswald"/>
                <w:b w:val="1"/>
                <w:sz w:val="12"/>
                <w:szCs w:val="1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before="0" w:line="240" w:lineRule="auto"/>
              <w:ind w:left="720" w:hanging="360"/>
              <w:contextualSpacing w:val="0"/>
              <w:rPr>
                <w:rFonts w:ascii="Love Ya Like A Sister" w:cs="Love Ya Like A Sister" w:eastAsia="Love Ya Like A Sister" w:hAnsi="Love Ya Like A Sister"/>
                <w:b w:val="1"/>
              </w:rPr>
            </w:pPr>
            <w:r w:rsidDel="00000000" w:rsidR="00000000" w:rsidRPr="00000000">
              <w:rPr>
                <w:rFonts w:ascii="Love Ya Like A Sister" w:cs="Love Ya Like A Sister" w:eastAsia="Love Ya Like A Sister" w:hAnsi="Love Ya Like A Sister"/>
                <w:b w:val="1"/>
                <w:rtl w:val="0"/>
              </w:rPr>
              <w:t xml:space="preserve">Urban, Suburban, Rural Video:</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0"/>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While watching the the video complete the foldable about each of the 3 types of communities</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100" w:before="0" w:line="240" w:lineRule="auto"/>
              <w:ind w:left="1440" w:hanging="360"/>
              <w:contextualSpacing w:val="0"/>
              <w:rPr>
                <w:rFonts w:ascii="Boogaloo" w:cs="Boogaloo" w:eastAsia="Boogaloo" w:hAnsi="Boogaloo"/>
                <w:sz w:val="24"/>
                <w:szCs w:val="24"/>
              </w:rPr>
            </w:pPr>
            <w:r w:rsidDel="00000000" w:rsidR="00000000" w:rsidRPr="00000000">
              <w:rPr>
                <w:rFonts w:ascii="Boogaloo" w:cs="Boogaloo" w:eastAsia="Boogaloo" w:hAnsi="Boogaloo"/>
                <w:b w:val="1"/>
                <w:sz w:val="24"/>
                <w:szCs w:val="24"/>
                <w:rtl w:val="0"/>
              </w:rPr>
              <w:t xml:space="preserve">Video Link: </w:t>
            </w:r>
            <w:hyperlink r:id="rId5">
              <w:r w:rsidDel="00000000" w:rsidR="00000000" w:rsidRPr="00000000">
                <w:rPr>
                  <w:rFonts w:ascii="Boogaloo" w:cs="Boogaloo" w:eastAsia="Boogaloo" w:hAnsi="Boogaloo"/>
                  <w:b w:val="1"/>
                  <w:color w:val="1155cc"/>
                  <w:sz w:val="24"/>
                  <w:szCs w:val="24"/>
                  <w:u w:val="single"/>
                  <w:rtl w:val="0"/>
                </w:rPr>
                <w:t xml:space="preserve">http://bit.ly/1PYf4Xf</w:t>
              </w:r>
            </w:hyperlink>
            <w:r w:rsidDel="00000000" w:rsidR="00000000" w:rsidRPr="00000000">
              <w:rPr>
                <w:rFonts w:ascii="Boogaloo" w:cs="Boogaloo" w:eastAsia="Boogaloo" w:hAnsi="Boogaloo"/>
                <w:b w:val="1"/>
                <w:sz w:val="24"/>
                <w:szCs w:val="24"/>
                <w:rtl w:val="0"/>
              </w:rPr>
              <w:t xml:space="preserve"> </w:t>
            </w:r>
            <w:r w:rsidDel="00000000" w:rsidR="00000000" w:rsidRPr="00000000">
              <w:rPr>
                <w:rFonts w:ascii="Boogaloo" w:cs="Boogaloo" w:eastAsia="Boogaloo" w:hAnsi="Boogaloo"/>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Englebert" w:cs="Englebert" w:eastAsia="Englebert" w:hAnsi="Englebert"/>
                <w:b w:val="1"/>
                <w:sz w:val="32"/>
                <w:szCs w:val="32"/>
              </w:rPr>
            </w:pPr>
            <w:r w:rsidDel="00000000" w:rsidR="00000000" w:rsidRPr="00000000">
              <w:rPr>
                <w:rFonts w:ascii="Englebert" w:cs="Englebert" w:eastAsia="Englebert" w:hAnsi="Englebert"/>
                <w:b w:val="1"/>
                <w:sz w:val="24"/>
                <w:szCs w:val="24"/>
                <w:rtl w:val="0"/>
              </w:rPr>
              <w:t xml:space="preserve">[Kinesthetic Learning]</w:t>
            </w:r>
            <w:r w:rsidDel="00000000" w:rsidR="00000000" w:rsidRPr="00000000">
              <w:rPr>
                <w:rFonts w:ascii="Englebert" w:cs="Englebert" w:eastAsia="Englebert" w:hAnsi="Englebert"/>
                <w:b w:val="1"/>
                <w:sz w:val="32"/>
                <w:szCs w:val="3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32"/>
                <w:szCs w:val="32"/>
              </w:rPr>
            </w:pPr>
            <w:r w:rsidDel="00000000" w:rsidR="00000000" w:rsidRPr="00000000">
              <w:rPr>
                <w:rFonts w:ascii="Ranchers" w:cs="Ranchers" w:eastAsia="Ranchers" w:hAnsi="Ranchers"/>
                <w:b w:val="1"/>
                <w:sz w:val="32"/>
                <w:szCs w:val="32"/>
                <w:rtl w:val="0"/>
              </w:rPr>
              <w:t xml:space="preserve">Population Factor Scavenger Hunt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32"/>
                <w:szCs w:val="32"/>
              </w:rPr>
            </w:pPr>
            <w:r w:rsidDel="00000000" w:rsidR="00000000" w:rsidRPr="00000000">
              <w:rPr>
                <w:rFonts w:ascii="Ranchers" w:cs="Ranchers" w:eastAsia="Ranchers" w:hAnsi="Ranchers"/>
                <w:b w:val="1"/>
                <w:sz w:val="32"/>
                <w:szCs w:val="32"/>
                <w:rtl w:val="0"/>
              </w:rPr>
              <w:t xml:space="preserve">Fill in Graphic Organizer</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line="240" w:lineRule="auto"/>
              <w:contextualSpacing w:val="0"/>
              <w:jc w:val="center"/>
              <w:rPr>
                <w:rFonts w:ascii="Oswald" w:cs="Oswald" w:eastAsia="Oswald" w:hAnsi="Oswald"/>
                <w:b w:val="1"/>
                <w:sz w:val="26"/>
                <w:szCs w:val="26"/>
              </w:rPr>
            </w:pPr>
            <w:r w:rsidDel="00000000" w:rsidR="00000000" w:rsidRPr="00000000">
              <w:rPr>
                <w:rFonts w:ascii="Kelly Slab" w:cs="Kelly Slab" w:eastAsia="Kelly Slab" w:hAnsi="Kelly Slab"/>
                <w:b w:val="1"/>
                <w:sz w:val="26"/>
                <w:szCs w:val="26"/>
                <w:rtl w:val="0"/>
              </w:rPr>
              <w:t xml:space="preserve">Use examples posted around the room to fill in your</w:t>
            </w:r>
            <w:r w:rsidDel="00000000" w:rsidR="00000000" w:rsidRPr="00000000">
              <w:rPr>
                <w:rFonts w:ascii="Kelly Slab" w:cs="Kelly Slab" w:eastAsia="Kelly Slab" w:hAnsi="Kelly Slab"/>
                <w:b w:val="1"/>
                <w:sz w:val="26"/>
                <w:szCs w:val="26"/>
                <w:u w:val="single"/>
                <w:rtl w:val="0"/>
              </w:rPr>
              <w:t xml:space="preserve"> Population Factors That Influence Population</w:t>
            </w:r>
            <w:r w:rsidDel="00000000" w:rsidR="00000000" w:rsidRPr="00000000">
              <w:rPr>
                <w:rFonts w:ascii="Kelly Slab" w:cs="Kelly Slab" w:eastAsia="Kelly Slab" w:hAnsi="Kelly Slab"/>
                <w:b w:val="1"/>
                <w:sz w:val="26"/>
                <w:szCs w:val="26"/>
                <w:rtl w:val="0"/>
              </w:rPr>
              <w:t xml:space="preserve"> Graphic Organizer. </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Love Ya Like A Sister" w:cs="Love Ya Like A Sister" w:eastAsia="Love Ya Like A Sister" w:hAnsi="Love Ya Like A Sister"/>
                <w:b w:val="1"/>
              </w:rPr>
            </w:pPr>
            <w:r w:rsidDel="00000000" w:rsidR="00000000" w:rsidRPr="00000000">
              <w:rPr>
                <w:rFonts w:ascii="Love Ya Like A Sister" w:cs="Love Ya Like A Sister" w:eastAsia="Love Ya Like A Sister" w:hAnsi="Love Ya Like A Sister"/>
                <w:b w:val="1"/>
                <w:rtl w:val="0"/>
              </w:rPr>
              <w:t xml:space="preserve">Factors of Population Scavenger Hunt:</w:t>
            </w:r>
          </w:p>
          <w:p w:rsidR="00000000" w:rsidDel="00000000" w:rsidP="00000000" w:rsidRDefault="00000000" w:rsidRPr="00000000">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Fill in  Population Factors That Influence Population Graphic Organizer </w:t>
            </w:r>
          </w:p>
          <w:p w:rsidR="00000000" w:rsidDel="00000000" w:rsidP="00000000" w:rsidRDefault="00000000" w:rsidRPr="00000000">
            <w:pPr>
              <w:keepNext w:val="0"/>
              <w:keepLines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Read the examples and look at the picture. Decide if it is an Environmental, Economic, or Political Factor.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rPr>
          <w:trHeight w:val="580" w:hRule="atLeast"/>
        </w:trP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anchers" w:cs="Ranchers" w:eastAsia="Ranchers" w:hAnsi="Ranchers"/>
                <w:b w:val="1"/>
                <w:sz w:val="28"/>
                <w:szCs w:val="28"/>
              </w:rPr>
            </w:pPr>
            <w:r w:rsidDel="00000000" w:rsidR="00000000" w:rsidRPr="00000000">
              <w:rPr>
                <w:rFonts w:ascii="Ranchers" w:cs="Ranchers" w:eastAsia="Ranchers" w:hAnsi="Ranchers"/>
                <w:b w:val="1"/>
                <w:sz w:val="28"/>
                <w:szCs w:val="28"/>
                <w:rtl w:val="0"/>
              </w:rPr>
              <w:t xml:space="preserve">Congratulations you have completed your Playlist!</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Boogaloo" w:cs="Boogaloo" w:eastAsia="Boogaloo" w:hAnsi="Boogaloo"/>
                <w:b w:val="1"/>
                <w:sz w:val="24"/>
                <w:szCs w:val="24"/>
              </w:rPr>
            </w:pPr>
            <w:r w:rsidDel="00000000" w:rsidR="00000000" w:rsidRPr="00000000">
              <w:rPr>
                <w:rFonts w:ascii="Kelly Slab" w:cs="Kelly Slab" w:eastAsia="Kelly Slab" w:hAnsi="Kelly Slab"/>
                <w:b w:val="1"/>
                <w:sz w:val="26"/>
                <w:szCs w:val="26"/>
                <w:rtl w:val="0"/>
              </w:rPr>
              <w:t xml:space="preserve">Check in with your teacher by submitting this completed Playlist.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7605"/>
        <w:tblGridChange w:id="0">
          <w:tblGrid>
            <w:gridCol w:w="3195"/>
            <w:gridCol w:w="7605"/>
          </w:tblGrid>
        </w:tblGridChange>
      </w:tblGrid>
      <w:tr>
        <w:trPr>
          <w:trHeight w:val="3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jc w:val="center"/>
              <w:rPr>
                <w:rFonts w:ascii="Cambria" w:cs="Cambria" w:eastAsia="Cambria" w:hAnsi="Cambria"/>
                <w:sz w:val="12"/>
                <w:szCs w:val="12"/>
              </w:rPr>
            </w:pPr>
            <w:r w:rsidDel="00000000" w:rsidR="00000000" w:rsidRPr="00000000">
              <w:rPr>
                <w:rFonts w:ascii="Times New Roman" w:cs="Times New Roman" w:eastAsia="Times New Roman" w:hAnsi="Times New Roman"/>
                <w:b w:val="1"/>
                <w:sz w:val="36"/>
                <w:szCs w:val="36"/>
                <w:rtl w:val="0"/>
              </w:rPr>
              <w:t xml:space="preserve">What Ignited the Population Explosion?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Paragraph 1</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1. How long did it take for the world population to reach 500 million?</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2. What do you think birth rates means?</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3. What do you think death rates means?</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4. What allowed the world population to stay stable?</w:t>
            </w:r>
          </w:p>
          <w:p w:rsidR="00000000" w:rsidDel="00000000" w:rsidP="00000000" w:rsidRDefault="00000000" w:rsidRPr="00000000">
            <w:pPr>
              <w:widowControl w:val="0"/>
              <w:spacing w:line="240" w:lineRule="auto"/>
              <w:contextualSpacing w:val="0"/>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Paragraph 2</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1. What happened during the late 1700’s and 1800’s?</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2. What inventions contributed to the world population reaching two billion?</w:t>
            </w:r>
          </w:p>
          <w:p w:rsidR="00000000" w:rsidDel="00000000" w:rsidP="00000000" w:rsidRDefault="00000000" w:rsidRPr="00000000">
            <w:pPr>
              <w:widowControl w:val="0"/>
              <w:spacing w:line="240" w:lineRule="auto"/>
              <w:contextualSpacing w:val="0"/>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pPr>
              <w:widowControl w:val="0"/>
              <w:contextualSpacing w:val="0"/>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pPr>
              <w:widowControl w:val="0"/>
              <w:contextualSpacing w:val="0"/>
              <w:rPr>
                <w:b w:val="1"/>
                <w:sz w:val="20"/>
                <w:szCs w:val="20"/>
                <w:u w:val="single"/>
              </w:rPr>
            </w:pPr>
            <w:r w:rsidDel="00000000" w:rsidR="00000000" w:rsidRPr="00000000">
              <w:rPr>
                <w:b w:val="1"/>
                <w:sz w:val="20"/>
                <w:szCs w:val="20"/>
                <w:u w:val="single"/>
                <w:rtl w:val="0"/>
              </w:rPr>
              <w:t xml:space="preserve">Paragraph 3</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1. Where did people move to?</w:t>
            </w:r>
          </w:p>
          <w:p w:rsidR="00000000" w:rsidDel="00000000" w:rsidP="00000000" w:rsidRDefault="00000000" w:rsidRPr="00000000">
            <w:pPr>
              <w:widowControl w:val="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2. Why did people stop having  so many children?</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3. What does “less developed” mean?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4. Where did the birth rate remain high? Why?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u w:val="singl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Paragraph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1. What do you think demographers study?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2. What is the predicted population in year 2050?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The population explosion has been very recent in the scope of human history. People lived on Earth for about three million years before the world population reached 500 million, around the year 1600. Until then, </w:t>
            </w:r>
            <w:r w:rsidDel="00000000" w:rsidR="00000000" w:rsidRPr="00000000">
              <w:rPr>
                <w:b w:val="1"/>
                <w:sz w:val="20"/>
                <w:szCs w:val="20"/>
                <w:rtl w:val="0"/>
              </w:rPr>
              <w:t xml:space="preserve">birth rates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sz w:val="20"/>
                <w:szCs w:val="20"/>
                <w:rtl w:val="0"/>
              </w:rPr>
              <w:t xml:space="preserve">and </w:t>
            </w:r>
            <w:r w:rsidDel="00000000" w:rsidR="00000000" w:rsidRPr="00000000">
              <w:rPr>
                <w:b w:val="1"/>
                <w:sz w:val="20"/>
                <w:szCs w:val="20"/>
                <w:rtl w:val="0"/>
              </w:rPr>
              <w:t xml:space="preserve">death rates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sz w:val="20"/>
                <w:szCs w:val="20"/>
                <w:rtl w:val="0"/>
              </w:rPr>
              <w:t xml:space="preserve">were about the same, keeping the population stable. People had many children, but a vast number of them died before age five. Without modern medicine, vaccines, and clean, healthy living conditions, many children did not survive common diseases.</w:t>
            </w:r>
          </w:p>
          <w:p w:rsidR="00000000" w:rsidDel="00000000" w:rsidP="00000000" w:rsidRDefault="00000000" w:rsidRPr="00000000">
            <w:pPr>
              <w:widowControl w:val="0"/>
              <w:contextualSpacing w:val="0"/>
              <w:rPr>
                <w:b w:val="1"/>
                <w:sz w:val="20"/>
                <w:szCs w:val="20"/>
                <w:u w:val="single"/>
              </w:rPr>
            </w:pPr>
            <w:r w:rsidDel="00000000" w:rsidR="00000000" w:rsidRPr="00000000">
              <w:rPr>
                <w:b w:val="1"/>
                <w:sz w:val="20"/>
                <w:szCs w:val="20"/>
                <w:u w:val="single"/>
                <w:rtl w:val="0"/>
              </w:rPr>
              <w:t xml:space="preserve">Answers</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1.</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2.</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3.</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4.</w:t>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widowControl w:val="0"/>
              <w:contextualSpacing w:val="0"/>
              <w:rPr>
                <w:sz w:val="20"/>
                <w:szCs w:val="20"/>
              </w:rPr>
            </w:pPr>
            <w:r w:rsidDel="00000000" w:rsidR="00000000" w:rsidRPr="00000000">
              <w:rPr>
                <w:rtl w:val="0"/>
              </w:rPr>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The late 1700s and the 1800s was a time of great advancement in science and technology in Europe and North America. The Industrial Revolution produced many inventions that promoted longer life, such as improvements in farming, nutrition, medicine, and sanitation. By 1930, the world population had reached two billion.</w:t>
            </w:r>
          </w:p>
          <w:p w:rsidR="00000000" w:rsidDel="00000000" w:rsidP="00000000" w:rsidRDefault="00000000" w:rsidRPr="00000000">
            <w:pPr>
              <w:widowControl w:val="0"/>
              <w:contextualSpacing w:val="0"/>
              <w:rPr>
                <w:b w:val="1"/>
                <w:sz w:val="20"/>
                <w:szCs w:val="20"/>
                <w:u w:val="single"/>
              </w:rPr>
            </w:pPr>
            <w:r w:rsidDel="00000000" w:rsidR="00000000" w:rsidRPr="00000000">
              <w:rPr>
                <w:b w:val="1"/>
                <w:sz w:val="20"/>
                <w:szCs w:val="20"/>
                <w:u w:val="single"/>
                <w:rtl w:val="0"/>
              </w:rPr>
              <w:t xml:space="preserve">Answers</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1.</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2.</w:t>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widowControl w:val="0"/>
              <w:contextualSpacing w:val="0"/>
              <w:rPr/>
            </w:pPr>
            <w:r w:rsidDel="00000000" w:rsidR="00000000" w:rsidRPr="00000000">
              <w:rPr>
                <w:rtl w:val="0"/>
              </w:rPr>
              <w:t xml:space="preserve">As people moved to cities to live and work, families became smaller. It was no longer necessary to have many children to work on family farms in Europe and North America, and birth rates dropped in industrialized countries. By the mid-twentieth century, death rates throughout the rest of the world also began to drop as medical technologies spread across the globe. But, birth rates remained high in developing countries, since their economies still relied largely on farming. Families in these places still needed many children to work the land. Although population growth</w:t>
            </w:r>
          </w:p>
          <w:p w:rsidR="00000000" w:rsidDel="00000000" w:rsidP="00000000" w:rsidRDefault="00000000" w:rsidRPr="00000000">
            <w:pPr>
              <w:widowControl w:val="0"/>
              <w:contextualSpacing w:val="0"/>
              <w:rPr/>
            </w:pPr>
            <w:r w:rsidDel="00000000" w:rsidR="00000000" w:rsidRPr="00000000">
              <w:rPr>
                <w:rtl w:val="0"/>
              </w:rPr>
              <w:t xml:space="preserve">slowed in developed countries, the “population explosion” continued in the less developed world.</w:t>
            </w:r>
          </w:p>
          <w:p w:rsidR="00000000" w:rsidDel="00000000" w:rsidP="00000000" w:rsidRDefault="00000000" w:rsidRPr="00000000">
            <w:pPr>
              <w:widowControl w:val="0"/>
              <w:spacing w:line="240" w:lineRule="auto"/>
              <w:contextualSpacing w:val="0"/>
              <w:rPr>
                <w:b w:val="1"/>
                <w:u w:val="single"/>
              </w:rPr>
            </w:pPr>
            <w:r w:rsidDel="00000000" w:rsidR="00000000" w:rsidRPr="00000000">
              <w:rPr>
                <w:b w:val="1"/>
                <w:u w:val="single"/>
                <w:rtl w:val="0"/>
              </w:rPr>
              <w:t xml:space="preserve">Answers:</w:t>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1.</w:t>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2.</w:t>
            </w:r>
          </w:p>
          <w:p w:rsidR="00000000" w:rsidDel="00000000" w:rsidP="00000000" w:rsidRDefault="00000000" w:rsidRPr="00000000">
            <w:pPr>
              <w:widowControl w:val="0"/>
              <w:spacing w:line="240" w:lineRule="auto"/>
              <w:contextualSpacing w:val="0"/>
              <w:rPr>
                <w:b w:val="1"/>
                <w:sz w:val="24"/>
                <w:szCs w:val="24"/>
              </w:rPr>
            </w:pPr>
            <w:r w:rsidDel="00000000" w:rsidR="00000000" w:rsidRPr="00000000">
              <w:rPr>
                <w:b w:val="1"/>
                <w:sz w:val="24"/>
                <w:szCs w:val="24"/>
                <w:rtl w:val="0"/>
              </w:rPr>
              <w:t xml:space="preserve">3.</w:t>
            </w:r>
          </w:p>
          <w:p w:rsidR="00000000" w:rsidDel="00000000" w:rsidP="00000000" w:rsidRDefault="00000000" w:rsidRPr="00000000">
            <w:pPr>
              <w:widowControl w:val="0"/>
              <w:spacing w:line="240" w:lineRule="auto"/>
              <w:contextualSpacing w:val="0"/>
              <w:rPr>
                <w:b w:val="1"/>
                <w:sz w:val="24"/>
                <w:szCs w:val="24"/>
              </w:rPr>
            </w:pPr>
            <w:r w:rsidDel="00000000" w:rsidR="00000000" w:rsidRPr="00000000">
              <w:rPr>
                <w:b w:val="1"/>
                <w:sz w:val="24"/>
                <w:szCs w:val="24"/>
                <w:rtl w:val="0"/>
              </w:rPr>
              <w:t xml:space="preserve">4.</w:t>
            </w:r>
          </w:p>
          <w:p w:rsidR="00000000" w:rsidDel="00000000" w:rsidP="00000000" w:rsidRDefault="00000000" w:rsidRPr="00000000">
            <w:pPr>
              <w:widowControl w:val="0"/>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widowControl w:val="0"/>
              <w:contextualSpacing w:val="0"/>
              <w:rPr>
                <w:sz w:val="20"/>
                <w:szCs w:val="20"/>
              </w:rPr>
            </w:pPr>
            <w:r w:rsidDel="00000000" w:rsidR="00000000" w:rsidRPr="00000000">
              <w:rPr>
                <w:sz w:val="20"/>
                <w:szCs w:val="20"/>
                <w:rtl w:val="0"/>
              </w:rPr>
              <w:t xml:space="preserve">In 1960, the global population reached three billion. Just 15 years later, in 1975, the population soared to four billion and it topped five billion in 1987. In 1999, the Earth became home to six billion people, and the population had doubled in less than 40 years. Although population growth is now slowing, the population is expected to reach seven billion by late 2011, and demographers predict that the world will grow by two to three billion more people by the year 2050.</w:t>
            </w:r>
          </w:p>
          <w:p w:rsidR="00000000" w:rsidDel="00000000" w:rsidP="00000000" w:rsidRDefault="00000000" w:rsidRPr="00000000">
            <w:pPr>
              <w:widowControl w:val="0"/>
              <w:spacing w:line="240" w:lineRule="auto"/>
              <w:contextualSpacing w:val="0"/>
              <w:rPr>
                <w:b w:val="1"/>
                <w:sz w:val="20"/>
                <w:szCs w:val="20"/>
                <w:u w:val="single"/>
              </w:rPr>
            </w:pPr>
            <w:r w:rsidDel="00000000" w:rsidR="00000000" w:rsidRPr="00000000">
              <w:rPr>
                <w:b w:val="1"/>
                <w:sz w:val="20"/>
                <w:szCs w:val="20"/>
                <w:u w:val="single"/>
                <w:rtl w:val="0"/>
              </w:rPr>
              <w:t xml:space="preserve">Answers:</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1.</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sz w:val="12"/>
                <w:szCs w:val="1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12"/>
          <w:szCs w:val="12"/>
        </w:rPr>
      </w:pPr>
      <w:r w:rsidDel="00000000" w:rsidR="00000000" w:rsidRPr="00000000">
        <w:rPr>
          <w:rtl w:val="0"/>
        </w:rPr>
      </w:r>
    </w:p>
    <w:p w:rsidR="00000000" w:rsidDel="00000000" w:rsidP="00000000" w:rsidRDefault="00000000" w:rsidRPr="00000000">
      <w:pPr>
        <w:spacing w:line="276" w:lineRule="auto"/>
        <w:contextualSpacing w:val="0"/>
        <w:rPr>
          <w:rFonts w:ascii="Amarante" w:cs="Amarante" w:eastAsia="Amarante" w:hAnsi="Amarante"/>
          <w:b w:val="1"/>
          <w:sz w:val="12"/>
          <w:szCs w:val="12"/>
        </w:rPr>
      </w:pPr>
      <w:r w:rsidDel="00000000" w:rsidR="00000000" w:rsidRPr="00000000">
        <w:rPr>
          <w:rtl w:val="0"/>
        </w:rPr>
      </w:r>
    </w:p>
    <w:p w:rsidR="00000000" w:rsidDel="00000000" w:rsidP="00000000" w:rsidRDefault="00000000" w:rsidRPr="00000000">
      <w:pPr>
        <w:spacing w:line="276" w:lineRule="auto"/>
        <w:contextualSpacing w:val="0"/>
        <w:rPr>
          <w:rFonts w:ascii="Amarante" w:cs="Amarante" w:eastAsia="Amarante" w:hAnsi="Amarante"/>
          <w:b w:val="1"/>
          <w:sz w:val="12"/>
          <w:szCs w:val="12"/>
        </w:rPr>
      </w:pPr>
      <w:r w:rsidDel="00000000" w:rsidR="00000000" w:rsidRPr="00000000">
        <w:rPr>
          <w:rtl w:val="0"/>
        </w:rPr>
      </w:r>
    </w:p>
    <w:p w:rsidR="00000000" w:rsidDel="00000000" w:rsidP="00000000" w:rsidRDefault="00000000" w:rsidRPr="00000000">
      <w:pPr>
        <w:spacing w:line="276" w:lineRule="auto"/>
        <w:contextualSpacing w:val="0"/>
        <w:rPr>
          <w:rFonts w:ascii="Amarante" w:cs="Amarante" w:eastAsia="Amarante" w:hAnsi="Amarante"/>
          <w:b w:val="1"/>
          <w:sz w:val="12"/>
          <w:szCs w:val="12"/>
        </w:rPr>
      </w:pPr>
      <w:r w:rsidDel="00000000" w:rsidR="00000000" w:rsidRPr="00000000">
        <w:rPr>
          <w:rtl w:val="0"/>
        </w:rPr>
      </w:r>
    </w:p>
    <w:tbl>
      <w:tblPr>
        <w:tblStyle w:val="Table3"/>
        <w:tblW w:w="1116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0"/>
        <w:gridCol w:w="5610"/>
        <w:tblGridChange w:id="0">
          <w:tblGrid>
            <w:gridCol w:w="5550"/>
            <w:gridCol w:w="5610"/>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spacing w:after="100" w:line="276" w:lineRule="auto"/>
              <w:contextualSpacing w:val="0"/>
              <w:jc w:val="center"/>
              <w:rPr>
                <w:rFonts w:ascii="Bungee Shade" w:cs="Bungee Shade" w:eastAsia="Bungee Shade" w:hAnsi="Bungee Shade"/>
                <w:b w:val="1"/>
                <w:sz w:val="48"/>
                <w:szCs w:val="48"/>
              </w:rPr>
            </w:pPr>
            <w:r w:rsidDel="00000000" w:rsidR="00000000" w:rsidRPr="00000000">
              <w:rPr>
                <w:rFonts w:ascii="Bungee Shade" w:cs="Bungee Shade" w:eastAsia="Bungee Shade" w:hAnsi="Bungee Shade"/>
                <w:b w:val="1"/>
                <w:sz w:val="48"/>
                <w:szCs w:val="48"/>
                <w:rtl w:val="0"/>
              </w:rPr>
              <w:t xml:space="preserve">3 Types of communities </w:t>
            </w:r>
          </w:p>
          <w:p w:rsidR="00000000" w:rsidDel="00000000" w:rsidP="00000000" w:rsidRDefault="00000000" w:rsidRPr="00000000">
            <w:pPr>
              <w:spacing w:after="60" w:line="240" w:lineRule="auto"/>
              <w:contextualSpacing w:val="0"/>
              <w:jc w:val="center"/>
              <w:rPr>
                <w:rFonts w:ascii="Chelsea Market" w:cs="Chelsea Market" w:eastAsia="Chelsea Market" w:hAnsi="Chelsea Market"/>
                <w:sz w:val="32"/>
                <w:szCs w:val="32"/>
              </w:rPr>
            </w:pPr>
            <w:r w:rsidDel="00000000" w:rsidR="00000000" w:rsidRPr="00000000">
              <w:rPr>
                <w:rFonts w:ascii="Chelsea Market" w:cs="Chelsea Market" w:eastAsia="Chelsea Market" w:hAnsi="Chelsea Market"/>
                <w:sz w:val="32"/>
                <w:szCs w:val="32"/>
                <w:rtl w:val="0"/>
              </w:rPr>
              <w:t xml:space="preserve">Use the video link to answer the questions about life in an Urban, Rural, and Suburban location. </w:t>
            </w:r>
          </w:p>
          <w:p w:rsidR="00000000" w:rsidDel="00000000" w:rsidP="00000000" w:rsidRDefault="00000000" w:rsidRPr="00000000">
            <w:pPr>
              <w:spacing w:line="276" w:lineRule="auto"/>
              <w:contextualSpacing w:val="0"/>
              <w:jc w:val="center"/>
              <w:rPr>
                <w:rFonts w:ascii="Chelsea Market" w:cs="Chelsea Market" w:eastAsia="Chelsea Market" w:hAnsi="Chelsea Market"/>
                <w:b w:val="1"/>
                <w:sz w:val="24"/>
                <w:szCs w:val="24"/>
              </w:rPr>
            </w:pPr>
            <w:hyperlink r:id="rId6">
              <w:r w:rsidDel="00000000" w:rsidR="00000000" w:rsidRPr="00000000">
                <w:rPr>
                  <w:rFonts w:ascii="Chelsea Market" w:cs="Chelsea Market" w:eastAsia="Chelsea Market" w:hAnsi="Chelsea Market"/>
                  <w:color w:val="1155cc"/>
                  <w:sz w:val="24"/>
                  <w:szCs w:val="24"/>
                  <w:u w:val="single"/>
                  <w:rtl w:val="0"/>
                </w:rPr>
                <w:t xml:space="preserve">https://youtu.be/GuF2o7SaRWU</w:t>
              </w:r>
            </w:hyperlink>
            <w:r w:rsidDel="00000000" w:rsidR="00000000" w:rsidRPr="00000000">
              <w:rPr>
                <w:rFonts w:ascii="Chelsea Market" w:cs="Chelsea Market" w:eastAsia="Chelsea Market" w:hAnsi="Chelsea Market"/>
                <w:sz w:val="24"/>
                <w:szCs w:val="24"/>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What does urban have to do with?</w:t>
            </w:r>
          </w:p>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What are urban characteristics?</w:t>
            </w:r>
          </w:p>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Urban areas have a population of what?</w:t>
            </w:r>
          </w:p>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How do urban areas use their land?</w:t>
            </w:r>
          </w:p>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Why do people live in apartment buildings?</w:t>
            </w:r>
          </w:p>
          <w:p w:rsidR="00000000" w:rsidDel="00000000" w:rsidP="00000000" w:rsidRDefault="00000000" w:rsidRPr="00000000">
            <w:pPr>
              <w:widowControl w:val="0"/>
              <w:numPr>
                <w:ilvl w:val="0"/>
                <w:numId w:val="3"/>
              </w:numPr>
              <w:spacing w:after="100" w:line="240" w:lineRule="auto"/>
              <w:ind w:left="36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What kind of transportation is used in an urban area?</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1.</w:t>
            </w:r>
          </w:p>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2.</w:t>
            </w:r>
          </w:p>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3.</w:t>
            </w:r>
          </w:p>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4.</w:t>
            </w:r>
          </w:p>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5.</w:t>
            </w:r>
          </w:p>
          <w:p w:rsidR="00000000" w:rsidDel="00000000" w:rsidP="00000000" w:rsidRDefault="00000000" w:rsidRPr="00000000">
            <w:pPr>
              <w:widowControl w:val="0"/>
              <w:spacing w:after="100" w:line="360" w:lineRule="auto"/>
              <w:contextualSpacing w:val="0"/>
              <w:rPr>
                <w:rFonts w:ascii="Chelsea Market" w:cs="Chelsea Market" w:eastAsia="Chelsea Market" w:hAnsi="Chelsea Market"/>
                <w:b w:val="1"/>
                <w:sz w:val="26"/>
                <w:szCs w:val="26"/>
              </w:rPr>
            </w:pPr>
            <w:r w:rsidDel="00000000" w:rsidR="00000000" w:rsidRPr="00000000">
              <w:rPr>
                <w:rFonts w:ascii="Chelsea Market" w:cs="Chelsea Market" w:eastAsia="Chelsea Market" w:hAnsi="Chelsea Market"/>
                <w:b w:val="1"/>
                <w:sz w:val="26"/>
                <w:szCs w:val="26"/>
                <w:rtl w:val="0"/>
              </w:rPr>
              <w:t xml:space="preserve">6.</w:t>
            </w:r>
          </w:p>
        </w:tc>
      </w:tr>
      <w:tr>
        <w:trPr>
          <w:trHeight w:val="28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What does suburban mean?</w:t>
            </w:r>
          </w:p>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What are the characteristics of a suburban area?</w:t>
            </w:r>
          </w:p>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What is the population of suburban areas?</w:t>
            </w:r>
          </w:p>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Where do most people live in the suburban area?</w:t>
            </w:r>
          </w:p>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How is land used in the suburban areas?</w:t>
            </w:r>
          </w:p>
          <w:p w:rsidR="00000000" w:rsidDel="00000000" w:rsidP="00000000" w:rsidRDefault="00000000" w:rsidRPr="00000000">
            <w:pPr>
              <w:widowControl w:val="0"/>
              <w:numPr>
                <w:ilvl w:val="0"/>
                <w:numId w:val="1"/>
              </w:numPr>
              <w:spacing w:after="100" w:line="240" w:lineRule="auto"/>
              <w:ind w:left="540" w:hanging="360"/>
              <w:rPr>
                <w:rFonts w:ascii="Rakkas" w:cs="Rakkas" w:eastAsia="Rakkas" w:hAnsi="Rakkas"/>
                <w:b w:val="1"/>
              </w:rPr>
            </w:pPr>
            <w:r w:rsidDel="00000000" w:rsidR="00000000" w:rsidRPr="00000000">
              <w:rPr>
                <w:rFonts w:ascii="Rakkas" w:cs="Rakkas" w:eastAsia="Rakkas" w:hAnsi="Rakkas"/>
                <w:b w:val="1"/>
                <w:sz w:val="28"/>
                <w:szCs w:val="28"/>
                <w:rtl w:val="0"/>
              </w:rPr>
              <w:t xml:space="preserve">How do people get to the urban area from the suburban area?</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1.</w:t>
            </w:r>
          </w:p>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2.</w:t>
            </w:r>
          </w:p>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3.</w:t>
            </w:r>
          </w:p>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4.</w:t>
            </w:r>
          </w:p>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5.</w:t>
            </w:r>
          </w:p>
          <w:p w:rsidR="00000000" w:rsidDel="00000000" w:rsidP="00000000" w:rsidRDefault="00000000" w:rsidRPr="00000000">
            <w:pPr>
              <w:widowControl w:val="0"/>
              <w:spacing w:after="100" w:line="360" w:lineRule="auto"/>
              <w:contextualSpacing w:val="0"/>
              <w:rPr>
                <w:rFonts w:ascii="Rakkas" w:cs="Rakkas" w:eastAsia="Rakkas" w:hAnsi="Rakkas"/>
                <w:b w:val="1"/>
                <w:sz w:val="28"/>
                <w:szCs w:val="28"/>
              </w:rPr>
            </w:pPr>
            <w:r w:rsidDel="00000000" w:rsidR="00000000" w:rsidRPr="00000000">
              <w:rPr>
                <w:rFonts w:ascii="Rakkas" w:cs="Rakkas" w:eastAsia="Rakkas" w:hAnsi="Rakkas"/>
                <w:b w:val="1"/>
                <w:sz w:val="28"/>
                <w:szCs w:val="28"/>
                <w:rtl w:val="0"/>
              </w:rPr>
              <w:t xml:space="preserve">6.</w:t>
            </w:r>
          </w:p>
        </w:tc>
      </w:tr>
      <w:tr>
        <w:trPr>
          <w:trHeight w:val="408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5"/>
              </w:numPr>
              <w:spacing w:after="100"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do people think of when talking about a rural area?</w:t>
            </w:r>
          </w:p>
          <w:p w:rsidR="00000000" w:rsidDel="00000000" w:rsidP="00000000" w:rsidRDefault="00000000" w:rsidRPr="00000000">
            <w:pPr>
              <w:widowControl w:val="0"/>
              <w:numPr>
                <w:ilvl w:val="0"/>
                <w:numId w:val="5"/>
              </w:numPr>
              <w:spacing w:after="100"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does rural mean?</w:t>
            </w:r>
          </w:p>
          <w:p w:rsidR="00000000" w:rsidDel="00000000" w:rsidP="00000000" w:rsidRDefault="00000000" w:rsidRPr="00000000">
            <w:pPr>
              <w:widowControl w:val="0"/>
              <w:numPr>
                <w:ilvl w:val="0"/>
                <w:numId w:val="5"/>
              </w:numPr>
              <w:spacing w:after="100"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are the characteristics of a rural area?</w:t>
            </w:r>
          </w:p>
          <w:p w:rsidR="00000000" w:rsidDel="00000000" w:rsidP="00000000" w:rsidRDefault="00000000" w:rsidRPr="00000000">
            <w:pPr>
              <w:widowControl w:val="0"/>
              <w:numPr>
                <w:ilvl w:val="0"/>
                <w:numId w:val="5"/>
              </w:numPr>
              <w:spacing w:after="100"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is the population of rural areas?</w:t>
            </w:r>
          </w:p>
          <w:p w:rsidR="00000000" w:rsidDel="00000000" w:rsidP="00000000" w:rsidRDefault="00000000" w:rsidRPr="00000000">
            <w:pPr>
              <w:widowControl w:val="0"/>
              <w:numPr>
                <w:ilvl w:val="0"/>
                <w:numId w:val="5"/>
              </w:numPr>
              <w:spacing w:after="100"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do people do with all of the space in a rural area?</w:t>
            </w:r>
          </w:p>
          <w:p w:rsidR="00000000" w:rsidDel="00000000" w:rsidP="00000000" w:rsidRDefault="00000000" w:rsidRPr="00000000">
            <w:pPr>
              <w:widowControl w:val="0"/>
              <w:numPr>
                <w:ilvl w:val="0"/>
                <w:numId w:val="5"/>
              </w:numPr>
              <w:spacing w:line="240" w:lineRule="auto"/>
              <w:ind w:left="450" w:hanging="36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What kind of transportation do people in rural areas use?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1.</w:t>
            </w:r>
          </w:p>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2.</w:t>
            </w:r>
          </w:p>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3.</w:t>
            </w:r>
          </w:p>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4.</w:t>
            </w:r>
          </w:p>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5.</w:t>
            </w:r>
          </w:p>
          <w:p w:rsidR="00000000" w:rsidDel="00000000" w:rsidP="00000000" w:rsidRDefault="00000000" w:rsidRPr="00000000">
            <w:pPr>
              <w:widowControl w:val="0"/>
              <w:spacing w:after="160" w:line="360" w:lineRule="auto"/>
              <w:contextualSpacing w:val="0"/>
              <w:rPr>
                <w:rFonts w:ascii="Aclonica" w:cs="Aclonica" w:eastAsia="Aclonica" w:hAnsi="Aclonica"/>
                <w:b w:val="1"/>
                <w:sz w:val="26"/>
                <w:szCs w:val="26"/>
              </w:rPr>
            </w:pPr>
            <w:r w:rsidDel="00000000" w:rsidR="00000000" w:rsidRPr="00000000">
              <w:rPr>
                <w:rFonts w:ascii="Aclonica" w:cs="Aclonica" w:eastAsia="Aclonica" w:hAnsi="Aclonica"/>
                <w:b w:val="1"/>
                <w:sz w:val="26"/>
                <w:szCs w:val="26"/>
                <w:rtl w:val="0"/>
              </w:rPr>
              <w:t xml:space="preserve">6.</w:t>
            </w:r>
          </w:p>
        </w:tc>
      </w:tr>
    </w:tbl>
    <w:p w:rsidR="00000000" w:rsidDel="00000000" w:rsidP="00000000" w:rsidRDefault="00000000" w:rsidRPr="00000000">
      <w:pPr>
        <w:spacing w:line="240" w:lineRule="auto"/>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sz w:val="12"/>
          <w:szCs w:val="12"/>
        </w:rPr>
      </w:pPr>
      <w:r w:rsidDel="00000000" w:rsidR="00000000" w:rsidRPr="00000000">
        <w:rPr>
          <w:rtl w:val="0"/>
        </w:rPr>
      </w:r>
    </w:p>
    <w:p w:rsidR="00000000" w:rsidDel="00000000" w:rsidP="00000000" w:rsidRDefault="00000000" w:rsidRPr="00000000">
      <w:pPr>
        <w:contextualSpacing w:val="0"/>
        <w:jc w:val="center"/>
        <w:rPr>
          <w:rFonts w:ascii="Monoton" w:cs="Monoton" w:eastAsia="Monoton" w:hAnsi="Monoton"/>
          <w:b w:val="1"/>
          <w:sz w:val="40"/>
          <w:szCs w:val="40"/>
        </w:rPr>
      </w:pPr>
      <w:r w:rsidDel="00000000" w:rsidR="00000000" w:rsidRPr="00000000">
        <w:rPr>
          <w:rFonts w:ascii="Monoton" w:cs="Monoton" w:eastAsia="Monoton" w:hAnsi="Monoton"/>
          <w:b w:val="1"/>
          <w:sz w:val="40"/>
          <w:szCs w:val="40"/>
          <w:rtl w:val="0"/>
        </w:rPr>
        <w:t xml:space="preserve">Factors  That   Influence    Population</w:t>
      </w:r>
    </w:p>
    <w:p w:rsidR="00000000" w:rsidDel="00000000" w:rsidP="00000000" w:rsidRDefault="00000000" w:rsidRPr="00000000">
      <w:pPr>
        <w:contextualSpacing w:val="0"/>
        <w:jc w:val="center"/>
        <w:rPr>
          <w:rFonts w:ascii="Monoton" w:cs="Monoton" w:eastAsia="Monoton" w:hAnsi="Monoton"/>
          <w:b w:val="1"/>
          <w:sz w:val="40"/>
          <w:szCs w:val="40"/>
        </w:rPr>
      </w:pPr>
      <w:r w:rsidDel="00000000" w:rsidR="00000000" w:rsidRPr="00000000">
        <w:rPr>
          <w:rFonts w:ascii="Monoton" w:cs="Monoton" w:eastAsia="Monoton" w:hAnsi="Monoton"/>
          <w:b w:val="1"/>
          <w:sz w:val="40"/>
          <w:szCs w:val="40"/>
          <w:rtl w:val="0"/>
        </w:rPr>
        <w:t xml:space="preserve">SCAVENGER   HUNT</w:t>
      </w:r>
    </w:p>
    <w:p w:rsidR="00000000" w:rsidDel="00000000" w:rsidP="00000000" w:rsidRDefault="00000000" w:rsidRPr="00000000">
      <w:pPr>
        <w:contextualSpacing w:val="0"/>
        <w:rPr>
          <w:rFonts w:ascii="Orbitron" w:cs="Orbitron" w:eastAsia="Orbitron" w:hAnsi="Orbitron"/>
          <w:b w:val="1"/>
          <w:sz w:val="12"/>
          <w:szCs w:val="12"/>
        </w:rPr>
      </w:pPr>
      <w:r w:rsidDel="00000000" w:rsidR="00000000" w:rsidRPr="00000000">
        <w:rPr>
          <w:rtl w:val="0"/>
        </w:rPr>
      </w:r>
    </w:p>
    <w:tbl>
      <w:tblPr>
        <w:tblStyle w:val="Table4"/>
        <w:tblW w:w="11595.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3645"/>
        <w:gridCol w:w="3855"/>
        <w:tblGridChange w:id="0">
          <w:tblGrid>
            <w:gridCol w:w="4095"/>
            <w:gridCol w:w="3645"/>
            <w:gridCol w:w="3855"/>
          </w:tblGrid>
        </w:tblGridChange>
      </w:tblGrid>
      <w:tr>
        <w:trPr>
          <w:trHeight w:val="6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Amarante" w:cs="Amarante" w:eastAsia="Amarante" w:hAnsi="Amarante"/>
                <w:b w:val="1"/>
                <w:sz w:val="24"/>
                <w:szCs w:val="24"/>
              </w:rPr>
            </w:pPr>
            <w:r w:rsidDel="00000000" w:rsidR="00000000" w:rsidRPr="00000000">
              <w:rPr>
                <w:rFonts w:ascii="Chelsea Market" w:cs="Chelsea Market" w:eastAsia="Chelsea Market" w:hAnsi="Chelsea Market"/>
                <w:b w:val="1"/>
                <w:sz w:val="24"/>
                <w:szCs w:val="24"/>
                <w:rtl w:val="0"/>
              </w:rPr>
              <w:t xml:space="preserve">Directions: Fill in the graphic organizer below. Read each example. The example provided will fit into one of the three categories. Write the Title of the example under the correct column.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Luckiest Guy" w:cs="Luckiest Guy" w:eastAsia="Luckiest Guy" w:hAnsi="Luckiest Guy"/>
                <w:sz w:val="40"/>
                <w:szCs w:val="40"/>
              </w:rPr>
            </w:pPr>
            <w:r w:rsidDel="00000000" w:rsidR="00000000" w:rsidRPr="00000000">
              <w:rPr>
                <w:rFonts w:ascii="Luckiest Guy" w:cs="Luckiest Guy" w:eastAsia="Luckiest Guy" w:hAnsi="Luckiest Guy"/>
                <w:sz w:val="40"/>
                <w:szCs w:val="40"/>
                <w:rtl w:val="0"/>
              </w:rPr>
              <w:t xml:space="preserve">Environmental [Land]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Luckiest Guy" w:cs="Luckiest Guy" w:eastAsia="Luckiest Guy" w:hAnsi="Luckiest Guy"/>
                <w:sz w:val="40"/>
                <w:szCs w:val="40"/>
              </w:rPr>
            </w:pPr>
            <w:r w:rsidDel="00000000" w:rsidR="00000000" w:rsidRPr="00000000">
              <w:rPr>
                <w:rFonts w:ascii="Luckiest Guy" w:cs="Luckiest Guy" w:eastAsia="Luckiest Guy" w:hAnsi="Luckiest Guy"/>
                <w:sz w:val="40"/>
                <w:szCs w:val="40"/>
                <w:rtl w:val="0"/>
              </w:rPr>
              <w:t xml:space="preserve">Economic [Money]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Luckiest Guy" w:cs="Luckiest Guy" w:eastAsia="Luckiest Guy" w:hAnsi="Luckiest Guy"/>
                <w:sz w:val="40"/>
                <w:szCs w:val="40"/>
              </w:rPr>
            </w:pPr>
            <w:r w:rsidDel="00000000" w:rsidR="00000000" w:rsidRPr="00000000">
              <w:rPr>
                <w:rFonts w:ascii="Luckiest Guy" w:cs="Luckiest Guy" w:eastAsia="Luckiest Guy" w:hAnsi="Luckiest Guy"/>
                <w:sz w:val="40"/>
                <w:szCs w:val="40"/>
                <w:rtl w:val="0"/>
              </w:rPr>
              <w:t xml:space="preserve">Political [Government]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Access to Water</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Jobs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JOBS</w:t>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Fonts w:ascii="Amarante" w:cs="Amarante" w:eastAsia="Amarante" w:hAnsi="Amarante"/>
          <w:sz w:val="60"/>
          <w:szCs w:val="60"/>
          <w:rtl w:val="0"/>
        </w:rPr>
        <w:t xml:space="preserve">IS IT </w:t>
      </w:r>
      <w:r w:rsidDel="00000000" w:rsidR="00000000" w:rsidRPr="00000000">
        <w:rPr>
          <w:rFonts w:ascii="Amarante" w:cs="Amarante" w:eastAsia="Amarante" w:hAnsi="Amarante"/>
          <w:sz w:val="60"/>
          <w:szCs w:val="60"/>
          <w:u w:val="single"/>
          <w:rtl w:val="0"/>
        </w:rPr>
        <w:t xml:space="preserve">EASY</w:t>
      </w:r>
      <w:r w:rsidDel="00000000" w:rsidR="00000000" w:rsidRPr="00000000">
        <w:rPr>
          <w:rFonts w:ascii="Amarante" w:cs="Amarante" w:eastAsia="Amarante" w:hAnsi="Amarante"/>
          <w:sz w:val="60"/>
          <w:szCs w:val="60"/>
          <w:rtl w:val="0"/>
        </w:rPr>
        <w:t xml:space="preserve"> OR </w:t>
      </w:r>
      <w:r w:rsidDel="00000000" w:rsidR="00000000" w:rsidRPr="00000000">
        <w:rPr>
          <w:rFonts w:ascii="Amarante" w:cs="Amarante" w:eastAsia="Amarante" w:hAnsi="Amarante"/>
          <w:sz w:val="60"/>
          <w:szCs w:val="60"/>
          <w:u w:val="single"/>
          <w:rtl w:val="0"/>
        </w:rPr>
        <w:t xml:space="preserve">HARD</w:t>
      </w:r>
      <w:r w:rsidDel="00000000" w:rsidR="00000000" w:rsidRPr="00000000">
        <w:rPr>
          <w:rFonts w:ascii="Amarante" w:cs="Amarante" w:eastAsia="Amarante" w:hAnsi="Amarante"/>
          <w:sz w:val="60"/>
          <w:szCs w:val="60"/>
          <w:rtl w:val="0"/>
        </w:rPr>
        <w:t xml:space="preserve"> TO FIND JOBS TO MAKE MONEY?</w:t>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3438525</wp:posOffset>
            </wp:positionH>
            <wp:positionV relativeFrom="paragraph">
              <wp:posOffset>0</wp:posOffset>
            </wp:positionV>
            <wp:extent cx="2857500" cy="1671638"/>
            <wp:effectExtent b="0" l="0" r="0" t="0"/>
            <wp:wrapSquare wrapText="bothSides" distB="114300" distT="114300" distL="114300" distR="114300"/>
            <wp:docPr id="23" name="image47.png"/>
            <a:graphic>
              <a:graphicData uri="http://schemas.openxmlformats.org/drawingml/2006/picture">
                <pic:pic>
                  <pic:nvPicPr>
                    <pic:cNvPr id="0" name="image47.png"/>
                    <pic:cNvPicPr preferRelativeResize="0"/>
                  </pic:nvPicPr>
                  <pic:blipFill>
                    <a:blip r:embed="rId7"/>
                    <a:srcRect b="0" l="0" r="0" t="0"/>
                    <a:stretch>
                      <a:fillRect/>
                    </a:stretch>
                  </pic:blipFill>
                  <pic:spPr>
                    <a:xfrm>
                      <a:off x="0" y="0"/>
                      <a:ext cx="2857500" cy="1671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257175</wp:posOffset>
            </wp:positionH>
            <wp:positionV relativeFrom="paragraph">
              <wp:posOffset>9525</wp:posOffset>
            </wp:positionV>
            <wp:extent cx="2619375" cy="1743075"/>
            <wp:effectExtent b="0" l="0" r="0" t="0"/>
            <wp:wrapSquare wrapText="bothSides" distB="114300" distT="114300" distL="114300" distR="114300"/>
            <wp:docPr id="20"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2619375" cy="1743075"/>
                    </a:xfrm>
                    <a:prstGeom prst="rect"/>
                    <a:ln/>
                  </pic:spPr>
                </pic:pic>
              </a:graphicData>
            </a:graphic>
          </wp:anchor>
        </w:drawing>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Access to Water</w:t>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Fonts w:ascii="Amarante" w:cs="Amarante" w:eastAsia="Amarante" w:hAnsi="Amarante"/>
          <w:sz w:val="60"/>
          <w:szCs w:val="60"/>
          <w:rtl w:val="0"/>
        </w:rPr>
        <w:t xml:space="preserve">IS THERE FRESHWATER OR OCEAN IN THE AREA?</w:t>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114300</wp:posOffset>
            </wp:positionV>
            <wp:extent cx="3000375" cy="1657350"/>
            <wp:effectExtent b="0" l="0" r="0" t="0"/>
            <wp:wrapSquare wrapText="bothSides" distB="114300" distT="114300" distL="114300" distR="114300"/>
            <wp:docPr id="11"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3000375"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3590925</wp:posOffset>
            </wp:positionH>
            <wp:positionV relativeFrom="paragraph">
              <wp:posOffset>95250</wp:posOffset>
            </wp:positionV>
            <wp:extent cx="2762250" cy="1657350"/>
            <wp:effectExtent b="0" l="0" r="0" t="0"/>
            <wp:wrapSquare wrapText="bothSides" distB="114300" distT="114300" distL="114300" distR="114300"/>
            <wp:docPr id="4"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2762250" cy="1657350"/>
                    </a:xfrm>
                    <a:prstGeom prst="rect"/>
                    <a:ln/>
                  </pic:spPr>
                </pic:pic>
              </a:graphicData>
            </a:graphic>
          </wp:anchor>
        </w:drawing>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24"/>
          <w:szCs w:val="24"/>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Fonts w:ascii="Luckiest Guy" w:cs="Luckiest Guy" w:eastAsia="Luckiest Guy" w:hAnsi="Luckiest Guy"/>
          <w:sz w:val="90"/>
          <w:szCs w:val="90"/>
          <w:rtl w:val="0"/>
        </w:rPr>
        <w:t xml:space="preserve">types of communities</w:t>
      </w:r>
      <w:r w:rsidDel="00000000" w:rsidR="00000000" w:rsidRPr="00000000">
        <w:drawing>
          <wp:anchor allowOverlap="1" behindDoc="0" distB="114300" distT="114300" distL="114300" distR="114300" hidden="0" layoutInCell="1" locked="0" relativeHeight="0" simplePos="0">
            <wp:simplePos x="0" y="0"/>
            <wp:positionH relativeFrom="margin">
              <wp:posOffset>3643313</wp:posOffset>
            </wp:positionH>
            <wp:positionV relativeFrom="paragraph">
              <wp:posOffset>704850</wp:posOffset>
            </wp:positionV>
            <wp:extent cx="2657475" cy="1562100"/>
            <wp:effectExtent b="0" l="0" r="0" t="0"/>
            <wp:wrapSquare wrapText="bothSides" distB="114300" distT="114300" distL="114300" distR="114300"/>
            <wp:docPr id="13"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2657475" cy="156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238125</wp:posOffset>
            </wp:positionH>
            <wp:positionV relativeFrom="paragraph">
              <wp:posOffset>704850</wp:posOffset>
            </wp:positionV>
            <wp:extent cx="2924175" cy="1562100"/>
            <wp:effectExtent b="0" l="0" r="0" t="0"/>
            <wp:wrapSquare wrapText="bothSides" distB="114300" distT="114300" distL="114300" distR="114300"/>
            <wp:docPr id="5"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2924175" cy="156210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Fonts w:ascii="Amarante" w:cs="Amarante" w:eastAsia="Amarante" w:hAnsi="Amarante"/>
          <w:sz w:val="60"/>
          <w:szCs w:val="60"/>
          <w:rtl w:val="0"/>
        </w:rPr>
        <w:t xml:space="preserve">  HOW MUCH LAND IS THERE IN THE AREA?: URBAN, SUBURBAN RURAL, AREAS</w:t>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wARS &amp; CONFLICTS</w:t>
      </w:r>
      <w:r w:rsidDel="00000000" w:rsidR="00000000" w:rsidRPr="00000000">
        <w:drawing>
          <wp:anchor allowOverlap="1" behindDoc="0" distB="114300" distT="114300" distL="114300" distR="114300" hidden="0" layoutInCell="1" locked="0" relativeHeight="0" simplePos="0">
            <wp:simplePos x="0" y="0"/>
            <wp:positionH relativeFrom="margin">
              <wp:posOffset>238125</wp:posOffset>
            </wp:positionH>
            <wp:positionV relativeFrom="paragraph">
              <wp:posOffset>923925</wp:posOffset>
            </wp:positionV>
            <wp:extent cx="2647950" cy="1724025"/>
            <wp:effectExtent b="0" l="0" r="0" t="0"/>
            <wp:wrapSquare wrapText="bothSides" distB="114300" distT="114300" distL="114300" distR="114300"/>
            <wp:docPr id="15"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647950" cy="1724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3238500</wp:posOffset>
            </wp:positionH>
            <wp:positionV relativeFrom="paragraph">
              <wp:posOffset>933450</wp:posOffset>
            </wp:positionV>
            <wp:extent cx="2600325" cy="1752600"/>
            <wp:effectExtent b="0" l="0" r="0" t="0"/>
            <wp:wrapSquare wrapText="bothSides" distB="114300" distT="114300" distL="114300" distR="114300"/>
            <wp:docPr id="18" name="image41.png"/>
            <a:graphic>
              <a:graphicData uri="http://schemas.openxmlformats.org/drawingml/2006/picture">
                <pic:pic>
                  <pic:nvPicPr>
                    <pic:cNvPr id="0" name="image41.png"/>
                    <pic:cNvPicPr preferRelativeResize="0"/>
                  </pic:nvPicPr>
                  <pic:blipFill>
                    <a:blip r:embed="rId14"/>
                    <a:srcRect b="0" l="0" r="0" t="0"/>
                    <a:stretch>
                      <a:fillRect/>
                    </a:stretch>
                  </pic:blipFill>
                  <pic:spPr>
                    <a:xfrm>
                      <a:off x="0" y="0"/>
                      <a:ext cx="2600325" cy="175260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Fonts w:ascii="Amarante" w:cs="Amarante" w:eastAsia="Amarante" w:hAnsi="Amarante"/>
          <w:sz w:val="60"/>
          <w:szCs w:val="60"/>
          <w:rtl w:val="0"/>
        </w:rPr>
        <w:t xml:space="preserve">IS GOVERNMENT PROTECTING THE PEOPLE? IS IT SAFE TO LIVE THERE?</w:t>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price of goods</w:t>
      </w:r>
      <w:r w:rsidDel="00000000" w:rsidR="00000000" w:rsidRPr="00000000">
        <w:drawing>
          <wp:anchor allowOverlap="1" behindDoc="0" distB="114300" distT="114300" distL="114300" distR="114300" hidden="0" layoutInCell="1" locked="0" relativeHeight="0" simplePos="0">
            <wp:simplePos x="0" y="0"/>
            <wp:positionH relativeFrom="margin">
              <wp:posOffset>871538</wp:posOffset>
            </wp:positionH>
            <wp:positionV relativeFrom="paragraph">
              <wp:posOffset>942975</wp:posOffset>
            </wp:positionV>
            <wp:extent cx="1657350" cy="1657350"/>
            <wp:effectExtent b="0" l="0" r="0" t="0"/>
            <wp:wrapSquare wrapText="bothSides" distB="114300" distT="114300" distL="114300" distR="114300"/>
            <wp:docPr id="24" name="image48.png"/>
            <a:graphic>
              <a:graphicData uri="http://schemas.openxmlformats.org/drawingml/2006/picture">
                <pic:pic>
                  <pic:nvPicPr>
                    <pic:cNvPr id="0" name="image48.png"/>
                    <pic:cNvPicPr preferRelativeResize="0"/>
                  </pic:nvPicPr>
                  <pic:blipFill>
                    <a:blip r:embed="rId15"/>
                    <a:srcRect b="0" l="0" r="0" t="0"/>
                    <a:stretch>
                      <a:fillRect/>
                    </a:stretch>
                  </pic:blipFill>
                  <pic:spPr>
                    <a:xfrm>
                      <a:off x="0" y="0"/>
                      <a:ext cx="1657350"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3162300</wp:posOffset>
            </wp:positionH>
            <wp:positionV relativeFrom="paragraph">
              <wp:posOffset>923925</wp:posOffset>
            </wp:positionV>
            <wp:extent cx="2828925" cy="1619250"/>
            <wp:effectExtent b="0" l="0" r="0" t="0"/>
            <wp:wrapSquare wrapText="bothSides" distB="114300" distT="114300" distL="114300" distR="114300"/>
            <wp:docPr id="16"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2828925" cy="161925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ARE THINGS TOO EXPENSIVE TO LIVE THERE?</w:t>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tYPE OF ECONOMY</w:t>
      </w:r>
      <w:r w:rsidDel="00000000" w:rsidR="00000000" w:rsidRPr="00000000">
        <w:drawing>
          <wp:anchor allowOverlap="1" behindDoc="0" distB="114300" distT="114300" distL="114300" distR="114300" hidden="0" layoutInCell="1" locked="0" relativeHeight="0" simplePos="0">
            <wp:simplePos x="0" y="0"/>
            <wp:positionH relativeFrom="margin">
              <wp:posOffset>1038225</wp:posOffset>
            </wp:positionH>
            <wp:positionV relativeFrom="paragraph">
              <wp:posOffset>933450</wp:posOffset>
            </wp:positionV>
            <wp:extent cx="1824038" cy="1552575"/>
            <wp:effectExtent b="0" l="0" r="0" t="0"/>
            <wp:wrapSquare wrapText="bothSides" distB="114300" distT="114300" distL="114300" distR="114300"/>
            <wp:docPr id="2"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824038" cy="1552575"/>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3267075</wp:posOffset>
            </wp:positionH>
            <wp:positionV relativeFrom="paragraph">
              <wp:posOffset>133350</wp:posOffset>
            </wp:positionV>
            <wp:extent cx="2533650" cy="1281113"/>
            <wp:effectExtent b="0" l="0" r="0" t="0"/>
            <wp:wrapSquare wrapText="bothSides" distB="114300" distT="114300" distL="114300" distR="114300"/>
            <wp:docPr id="7"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2533650" cy="1281113"/>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HOW ARE BUSINESSES CONTROLLED. WHO SAYS WHAT THE PRICE OF GOODS ARE?</w:t>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00"/>
          <w:szCs w:val="100"/>
        </w:rPr>
      </w:pPr>
      <w:r w:rsidDel="00000000" w:rsidR="00000000" w:rsidRPr="00000000">
        <w:rPr>
          <w:rFonts w:ascii="Luckiest Guy" w:cs="Luckiest Guy" w:eastAsia="Luckiest Guy" w:hAnsi="Luckiest Guy"/>
          <w:sz w:val="100"/>
          <w:szCs w:val="100"/>
          <w:rtl w:val="0"/>
        </w:rPr>
        <w:t xml:space="preserve">tYPE OF GOVERNMENT</w:t>
      </w:r>
      <w:r w:rsidDel="00000000" w:rsidR="00000000" w:rsidRPr="00000000">
        <w:drawing>
          <wp:anchor allowOverlap="1" behindDoc="0" distB="114300" distT="114300" distL="114300" distR="114300" hidden="0" layoutInCell="1" locked="0" relativeHeight="0" simplePos="0">
            <wp:simplePos x="0" y="0"/>
            <wp:positionH relativeFrom="margin">
              <wp:posOffset>581025</wp:posOffset>
            </wp:positionH>
            <wp:positionV relativeFrom="paragraph">
              <wp:posOffset>781050</wp:posOffset>
            </wp:positionV>
            <wp:extent cx="2857500" cy="1600200"/>
            <wp:effectExtent b="0" l="0" r="0" t="0"/>
            <wp:wrapSquare wrapText="bothSides" distB="114300" distT="114300" distL="114300" distR="114300"/>
            <wp:docPr id="22"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2857500" cy="1600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4019550</wp:posOffset>
            </wp:positionH>
            <wp:positionV relativeFrom="paragraph">
              <wp:posOffset>819150</wp:posOffset>
            </wp:positionV>
            <wp:extent cx="1762246" cy="1600200"/>
            <wp:effectExtent b="0" l="0" r="0" t="0"/>
            <wp:wrapSquare wrapText="bothSides" distB="114300" distT="114300" distL="114300" distR="114300"/>
            <wp:docPr id="17"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762246" cy="160020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DO PEOPLE HAVE FREEDOM OR IS EVERYTHING CONTROLLED BY GOVERNMENT?</w:t>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00"/>
          <w:szCs w:val="100"/>
        </w:rPr>
      </w:pPr>
      <w:r w:rsidDel="00000000" w:rsidR="00000000" w:rsidRPr="00000000">
        <w:rPr>
          <w:rFonts w:ascii="Luckiest Guy" w:cs="Luckiest Guy" w:eastAsia="Luckiest Guy" w:hAnsi="Luckiest Guy"/>
          <w:sz w:val="100"/>
          <w:szCs w:val="100"/>
          <w:rtl w:val="0"/>
        </w:rPr>
        <w:t xml:space="preserve">NATURAL RESOURCES</w:t>
      </w:r>
      <w:r w:rsidDel="00000000" w:rsidR="00000000" w:rsidRPr="00000000">
        <w:drawing>
          <wp:anchor allowOverlap="1" behindDoc="0" distB="114300" distT="114300" distL="114300" distR="114300" hidden="0" layoutInCell="1" locked="0" relativeHeight="0" simplePos="0">
            <wp:simplePos x="0" y="0"/>
            <wp:positionH relativeFrom="margin">
              <wp:posOffset>152400</wp:posOffset>
            </wp:positionH>
            <wp:positionV relativeFrom="paragraph">
              <wp:posOffset>838200</wp:posOffset>
            </wp:positionV>
            <wp:extent cx="2243138" cy="1371600"/>
            <wp:effectExtent b="0" l="0" r="0" t="0"/>
            <wp:wrapSquare wrapText="bothSides" distB="114300" distT="114300" distL="114300" distR="114300"/>
            <wp:docPr id="10"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2243138" cy="137160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2981325</wp:posOffset>
            </wp:positionH>
            <wp:positionV relativeFrom="paragraph">
              <wp:posOffset>219075</wp:posOffset>
            </wp:positionV>
            <wp:extent cx="3402606" cy="776288"/>
            <wp:effectExtent b="0" l="0" r="0" t="0"/>
            <wp:wrapSquare wrapText="bothSides" distB="114300" distT="114300" distL="114300" distR="114300"/>
            <wp:docPr id="12"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3402606" cy="776288"/>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WHAT RESOURCES ARE THERE IN THE AREA? [OIL, CROPS, TIMBER, WATER]</w:t>
      </w:r>
    </w:p>
    <w:p w:rsidR="00000000" w:rsidDel="00000000" w:rsidP="00000000" w:rsidRDefault="00000000" w:rsidRPr="00000000">
      <w:pPr>
        <w:spacing w:line="240" w:lineRule="auto"/>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FERTILE LAND</w:t>
      </w:r>
      <w:r w:rsidDel="00000000" w:rsidR="00000000" w:rsidRPr="00000000">
        <w:drawing>
          <wp:anchor allowOverlap="1" behindDoc="0" distB="114300" distT="114300" distL="114300" distR="114300" hidden="0" layoutInCell="1" locked="0" relativeHeight="0" simplePos="0">
            <wp:simplePos x="0" y="0"/>
            <wp:positionH relativeFrom="margin">
              <wp:posOffset>3486150</wp:posOffset>
            </wp:positionH>
            <wp:positionV relativeFrom="paragraph">
              <wp:posOffset>952500</wp:posOffset>
            </wp:positionV>
            <wp:extent cx="2476500" cy="1547813"/>
            <wp:effectExtent b="0" l="0" r="0" t="0"/>
            <wp:wrapSquare wrapText="bothSides" distB="114300" distT="114300" distL="114300" distR="114300"/>
            <wp:docPr id="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2476500" cy="1547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533400</wp:posOffset>
            </wp:positionH>
            <wp:positionV relativeFrom="paragraph">
              <wp:posOffset>971550</wp:posOffset>
            </wp:positionV>
            <wp:extent cx="2286000" cy="16002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286000" cy="1600200"/>
                    </a:xfrm>
                    <a:prstGeom prst="rect"/>
                    <a:ln/>
                  </pic:spPr>
                </pic:pic>
              </a:graphicData>
            </a:graphic>
          </wp:anchor>
        </w:drawing>
      </w:r>
    </w:p>
    <w:p w:rsidR="00000000" w:rsidDel="00000000" w:rsidP="00000000" w:rsidRDefault="00000000" w:rsidRPr="00000000">
      <w:pPr>
        <w:spacing w:line="240" w:lineRule="auto"/>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spacing w:line="240" w:lineRule="auto"/>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spacing w:line="240" w:lineRule="auto"/>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spacing w:line="240" w:lineRule="auto"/>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spacing w:line="240" w:lineRule="auto"/>
        <w:contextualSpacing w:val="0"/>
        <w:jc w:val="center"/>
        <w:rPr>
          <w:rFonts w:ascii="Amarante" w:cs="Amarante" w:eastAsia="Amarante" w:hAnsi="Amarante"/>
          <w:sz w:val="56"/>
          <w:szCs w:val="56"/>
        </w:rPr>
      </w:pPr>
      <w:r w:rsidDel="00000000" w:rsidR="00000000" w:rsidRPr="00000000">
        <w:rPr>
          <w:rtl w:val="0"/>
        </w:rPr>
      </w:r>
    </w:p>
    <w:p w:rsidR="00000000" w:rsidDel="00000000" w:rsidP="00000000" w:rsidRDefault="00000000" w:rsidRPr="00000000">
      <w:pPr>
        <w:spacing w:line="240" w:lineRule="auto"/>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DOES THE LAND ALLOW PEOPLE TO GROW CROPS THERE?</w:t>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80"/>
          <w:szCs w:val="80"/>
        </w:rPr>
      </w:pPr>
      <w:r w:rsidDel="00000000" w:rsidR="00000000" w:rsidRPr="00000000">
        <w:rPr>
          <w:rFonts w:ascii="Luckiest Guy" w:cs="Luckiest Guy" w:eastAsia="Luckiest Guy" w:hAnsi="Luckiest Guy"/>
          <w:sz w:val="80"/>
          <w:szCs w:val="80"/>
          <w:rtl w:val="0"/>
        </w:rPr>
        <w:t xml:space="preserve">ABILITY FOR PEOPLE TO  EARN MONEY</w:t>
      </w:r>
      <w:r w:rsidDel="00000000" w:rsidR="00000000" w:rsidRPr="00000000">
        <w:drawing>
          <wp:anchor allowOverlap="1" behindDoc="0" distB="114300" distT="114300" distL="114300" distR="114300" hidden="0" layoutInCell="1" locked="0" relativeHeight="0" simplePos="0">
            <wp:simplePos x="0" y="0"/>
            <wp:positionH relativeFrom="margin">
              <wp:posOffset>3486150</wp:posOffset>
            </wp:positionH>
            <wp:positionV relativeFrom="paragraph">
              <wp:posOffset>1314450</wp:posOffset>
            </wp:positionV>
            <wp:extent cx="2828925" cy="1481138"/>
            <wp:effectExtent b="0" l="0" r="0" t="0"/>
            <wp:wrapSquare wrapText="bothSides" distB="114300" distT="114300" distL="114300" distR="114300"/>
            <wp:docPr id="3"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2828925" cy="1481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400050</wp:posOffset>
            </wp:positionH>
            <wp:positionV relativeFrom="paragraph">
              <wp:posOffset>1333500</wp:posOffset>
            </wp:positionV>
            <wp:extent cx="2466975" cy="1485900"/>
            <wp:effectExtent b="0" l="0" r="0" t="0"/>
            <wp:wrapSquare wrapText="bothSides" distB="114300" distT="114300" distL="114300" distR="114300"/>
            <wp:docPr id="8"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2466975" cy="148590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spacing w:line="240" w:lineRule="auto"/>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ARE THERE ENOUGH JOBS FOR EVERYONE TO EARN MONEY?</w:t>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CLIMATE</w:t>
      </w:r>
      <w:r w:rsidDel="00000000" w:rsidR="00000000" w:rsidRPr="00000000">
        <w:drawing>
          <wp:anchor allowOverlap="1" behindDoc="0" distB="114300" distT="114300" distL="114300" distR="114300" hidden="0" layoutInCell="1" locked="0" relativeHeight="0" simplePos="0">
            <wp:simplePos x="0" y="0"/>
            <wp:positionH relativeFrom="margin">
              <wp:posOffset>3695700</wp:posOffset>
            </wp:positionH>
            <wp:positionV relativeFrom="paragraph">
              <wp:posOffset>1085850</wp:posOffset>
            </wp:positionV>
            <wp:extent cx="2409825" cy="1352550"/>
            <wp:effectExtent b="0" l="0" r="0" t="0"/>
            <wp:wrapSquare wrapText="bothSides" distB="114300" distT="114300" distL="114300" distR="114300"/>
            <wp:docPr id="19"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2409825" cy="1352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85725</wp:posOffset>
            </wp:positionH>
            <wp:positionV relativeFrom="paragraph">
              <wp:posOffset>1104900</wp:posOffset>
            </wp:positionV>
            <wp:extent cx="2857500" cy="1347788"/>
            <wp:effectExtent b="0" l="0" r="0" t="0"/>
            <wp:wrapSquare wrapText="bothSides" distB="114300" distT="114300" distL="114300" distR="114300"/>
            <wp:docPr id="14"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2857500" cy="1347788"/>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IS THE CLIMATE GOOD OR BAD FOR LIVING AND GROWING CROPS?</w:t>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60"/>
          <w:szCs w:val="60"/>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16"/>
          <w:szCs w:val="16"/>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20"/>
          <w:szCs w:val="120"/>
        </w:rPr>
      </w:pPr>
      <w:r w:rsidDel="00000000" w:rsidR="00000000" w:rsidRPr="00000000">
        <w:rPr>
          <w:rFonts w:ascii="Luckiest Guy" w:cs="Luckiest Guy" w:eastAsia="Luckiest Guy" w:hAnsi="Luckiest Guy"/>
          <w:sz w:val="120"/>
          <w:szCs w:val="120"/>
          <w:rtl w:val="0"/>
        </w:rPr>
        <w:t xml:space="preserve">TRANSPORTATION </w:t>
      </w:r>
      <w:r w:rsidDel="00000000" w:rsidR="00000000" w:rsidRPr="00000000">
        <w:drawing>
          <wp:anchor allowOverlap="1" behindDoc="0" distB="114300" distT="114300" distL="114300" distR="114300" hidden="0" layoutInCell="1" locked="0" relativeHeight="0" simplePos="0">
            <wp:simplePos x="0" y="0"/>
            <wp:positionH relativeFrom="margin">
              <wp:posOffset>323850</wp:posOffset>
            </wp:positionH>
            <wp:positionV relativeFrom="paragraph">
              <wp:posOffset>971550</wp:posOffset>
            </wp:positionV>
            <wp:extent cx="2619375" cy="1500188"/>
            <wp:effectExtent b="0" l="0" r="0" t="0"/>
            <wp:wrapSquare wrapText="bothSides" distB="114300" distT="114300" distL="114300" distR="114300"/>
            <wp:docPr id="21" name="image45.png"/>
            <a:graphic>
              <a:graphicData uri="http://schemas.openxmlformats.org/drawingml/2006/picture">
                <pic:pic>
                  <pic:nvPicPr>
                    <pic:cNvPr id="0" name="image45.png"/>
                    <pic:cNvPicPr preferRelativeResize="0"/>
                  </pic:nvPicPr>
                  <pic:blipFill>
                    <a:blip r:embed="rId29"/>
                    <a:srcRect b="0" l="0" r="0" t="0"/>
                    <a:stretch>
                      <a:fillRect/>
                    </a:stretch>
                  </pic:blipFill>
                  <pic:spPr>
                    <a:xfrm>
                      <a:off x="0" y="0"/>
                      <a:ext cx="2619375" cy="1500188"/>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3543300</wp:posOffset>
            </wp:positionH>
            <wp:positionV relativeFrom="paragraph">
              <wp:posOffset>19050</wp:posOffset>
            </wp:positionV>
            <wp:extent cx="2914650" cy="1352550"/>
            <wp:effectExtent b="0" l="0" r="0" t="0"/>
            <wp:wrapSquare wrapText="bothSides" distB="114300" distT="114300" distL="114300" distR="114300"/>
            <wp:docPr id="9"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2914650" cy="1352550"/>
                    </a:xfrm>
                    <a:prstGeom prst="rect"/>
                    <a:ln/>
                  </pic:spPr>
                </pic:pic>
              </a:graphicData>
            </a:graphic>
          </wp:anchor>
        </w:drawing>
      </w:r>
    </w:p>
    <w:p w:rsidR="00000000" w:rsidDel="00000000" w:rsidP="00000000" w:rsidRDefault="00000000" w:rsidRPr="00000000">
      <w:pPr>
        <w:contextualSpacing w:val="0"/>
        <w:jc w:val="center"/>
        <w:rPr>
          <w:rFonts w:ascii="Luckiest Guy" w:cs="Luckiest Guy" w:eastAsia="Luckiest Guy" w:hAnsi="Luckiest Guy"/>
          <w:sz w:val="90"/>
          <w:szCs w:val="90"/>
        </w:rPr>
      </w:pPr>
      <w:r w:rsidDel="00000000" w:rsidR="00000000" w:rsidRPr="00000000">
        <w:rPr>
          <w:rtl w:val="0"/>
        </w:rPr>
      </w:r>
    </w:p>
    <w:p w:rsidR="00000000" w:rsidDel="00000000" w:rsidP="00000000" w:rsidRDefault="00000000" w:rsidRPr="00000000">
      <w:pPr>
        <w:contextualSpacing w:val="0"/>
        <w:jc w:val="center"/>
        <w:rPr>
          <w:rFonts w:ascii="Luckiest Guy" w:cs="Luckiest Guy" w:eastAsia="Luckiest Guy" w:hAnsi="Luckiest Guy"/>
          <w:sz w:val="16"/>
          <w:szCs w:val="16"/>
        </w:rPr>
      </w:pPr>
      <w:r w:rsidDel="00000000" w:rsidR="00000000" w:rsidRPr="00000000">
        <w:rPr>
          <w:rtl w:val="0"/>
        </w:rPr>
      </w:r>
    </w:p>
    <w:p w:rsidR="00000000" w:rsidDel="00000000" w:rsidP="00000000" w:rsidRDefault="00000000" w:rsidRPr="00000000">
      <w:pPr>
        <w:contextualSpacing w:val="0"/>
        <w:jc w:val="center"/>
        <w:rPr>
          <w:rFonts w:ascii="Amarante" w:cs="Amarante" w:eastAsia="Amarante" w:hAnsi="Amarante"/>
          <w:sz w:val="56"/>
          <w:szCs w:val="56"/>
        </w:rPr>
      </w:pPr>
      <w:r w:rsidDel="00000000" w:rsidR="00000000" w:rsidRPr="00000000">
        <w:rPr>
          <w:rFonts w:ascii="Amarante" w:cs="Amarante" w:eastAsia="Amarante" w:hAnsi="Amarante"/>
          <w:sz w:val="56"/>
          <w:szCs w:val="56"/>
          <w:rtl w:val="0"/>
        </w:rPr>
        <w:t xml:space="preserve">ARE THERE ROADS, HIGHWAYS, AIRPORTS THAT MAKE IT EASY FOR PEOPLE, GOODS, AND IDEAS TO MOVE IN THE AREA?</w:t>
      </w:r>
    </w:p>
    <w:p w:rsidR="00000000" w:rsidDel="00000000" w:rsidP="00000000" w:rsidRDefault="00000000" w:rsidRPr="00000000">
      <w:pPr>
        <w:contextualSpacing w:val="0"/>
        <w:jc w:val="center"/>
        <w:rPr>
          <w:rFonts w:ascii="Cambria" w:cs="Cambria" w:eastAsia="Cambria" w:hAnsi="Cambria"/>
          <w:sz w:val="12"/>
          <w:szCs w:val="12"/>
        </w:rPr>
      </w:pPr>
      <w:r w:rsidDel="00000000" w:rsidR="00000000" w:rsidRPr="00000000">
        <w:rPr>
          <w:rtl w:val="0"/>
        </w:rPr>
      </w:r>
    </w:p>
    <w:sectPr>
      <w:pgSz w:h="15840" w:w="12240"/>
      <w:pgMar w:bottom="720" w:top="288"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mbria"/>
  <w:font w:name="Times New Roman"/>
  <w:font w:name="Englebert">
    <w:embedRegular w:fontKey="{00000000-0000-0000-0000-000000000000}" r:id="rId1" w:subsetted="0"/>
  </w:font>
  <w:font w:name="Chewy">
    <w:embedRegular w:fontKey="{00000000-0000-0000-0000-000000000000}" r:id="rId2" w:subsetted="0"/>
  </w:font>
  <w:font w:name="Bungee Shade">
    <w:embedRegular w:fontKey="{00000000-0000-0000-0000-000000000000}" r:id="rId3" w:subsetted="0"/>
  </w:font>
  <w:font w:name="Love Ya Like A Sister">
    <w:embedRegular w:fontKey="{00000000-0000-0000-0000-000000000000}" r:id="rId4" w:subsetted="0"/>
  </w:font>
  <w:font w:name="Aclonica">
    <w:embedRegular w:fontKey="{00000000-0000-0000-0000-000000000000}" r:id="rId5" w:subsetted="0"/>
  </w:font>
  <w:font w:name="Bangers">
    <w:embedRegular w:fontKey="{00000000-0000-0000-0000-000000000000}" r:id="rId6" w:subsetted="0"/>
  </w:font>
  <w:font w:name="Kelly Slab">
    <w:embedRegular w:fontKey="{00000000-0000-0000-0000-000000000000}" r:id="rId7" w:subsetted="0"/>
  </w:font>
  <w:font w:name="Boogaloo">
    <w:embedRegular w:fontKey="{00000000-0000-0000-0000-000000000000}" r:id="rId8" w:subsetted="0"/>
  </w:font>
  <w:font w:name="Amarante">
    <w:embedRegular w:fontKey="{00000000-0000-0000-0000-000000000000}" r:id="rId9" w:subsetted="0"/>
  </w:font>
  <w:font w:name="Ranchers">
    <w:embedRegular w:fontKey="{00000000-0000-0000-0000-000000000000}" r:id="rId10" w:subsetted="0"/>
  </w:font>
  <w:font w:name="Rakkas">
    <w:embedRegular w:fontKey="{00000000-0000-0000-0000-000000000000}" r:id="rId11" w:subsetted="0"/>
  </w:font>
  <w:font w:name="Chelsea Market">
    <w:embedRegular w:fontKey="{00000000-0000-0000-0000-000000000000}" r:id="rId12" w:subsetted="0"/>
  </w:font>
  <w:font w:name="Orbitron">
    <w:embedRegular w:fontKey="{00000000-0000-0000-0000-000000000000}" r:id="rId13" w:subsetted="0"/>
    <w:embedBold w:fontKey="{00000000-0000-0000-0000-000000000000}" r:id="rId14" w:subsetted="0"/>
  </w:font>
  <w:font w:name="Oswald">
    <w:embedRegular w:fontKey="{00000000-0000-0000-0000-000000000000}" r:id="rId15" w:subsetted="0"/>
    <w:embedBold w:fontKey="{00000000-0000-0000-0000-000000000000}" r:id="rId16" w:subsetted="0"/>
  </w:font>
  <w:font w:name="Monoton">
    <w:embedRegular w:fontKey="{00000000-0000-0000-0000-000000000000}" r:id="rId17" w:subsetted="0"/>
  </w:font>
  <w:font w:name="Londrina Shadow">
    <w:embedRegular w:fontKey="{00000000-0000-0000-0000-000000000000}" r:id="rId18" w:subsetted="0"/>
  </w:font>
  <w:font w:name="Luckiest Guy">
    <w:embedRegular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0.png"/><Relationship Id="rId22" Type="http://schemas.openxmlformats.org/officeDocument/2006/relationships/image" Target="media/image31.png"/><Relationship Id="rId21" Type="http://schemas.openxmlformats.org/officeDocument/2006/relationships/image" Target="media/image29.png"/><Relationship Id="rId24" Type="http://schemas.openxmlformats.org/officeDocument/2006/relationships/image" Target="media/image4.png"/><Relationship Id="rId23" Type="http://schemas.openxmlformats.org/officeDocument/2006/relationships/image" Target="media/image2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0.png"/><Relationship Id="rId26" Type="http://schemas.openxmlformats.org/officeDocument/2006/relationships/image" Target="media/image27.png"/><Relationship Id="rId25" Type="http://schemas.openxmlformats.org/officeDocument/2006/relationships/image" Target="media/image21.png"/><Relationship Id="rId28" Type="http://schemas.openxmlformats.org/officeDocument/2006/relationships/image" Target="media/image33.png"/><Relationship Id="rId27" Type="http://schemas.openxmlformats.org/officeDocument/2006/relationships/image" Target="media/image42.png"/><Relationship Id="rId5" Type="http://schemas.openxmlformats.org/officeDocument/2006/relationships/hyperlink" Target="http://bit.ly/1PYf4Xf" TargetMode="External"/><Relationship Id="rId6" Type="http://schemas.openxmlformats.org/officeDocument/2006/relationships/hyperlink" Target="https://youtu.be/GuF2o7SaRWU" TargetMode="External"/><Relationship Id="rId29" Type="http://schemas.openxmlformats.org/officeDocument/2006/relationships/image" Target="media/image45.png"/><Relationship Id="rId7" Type="http://schemas.openxmlformats.org/officeDocument/2006/relationships/image" Target="media/image47.png"/><Relationship Id="rId8" Type="http://schemas.openxmlformats.org/officeDocument/2006/relationships/image" Target="media/image43.png"/><Relationship Id="rId30" Type="http://schemas.openxmlformats.org/officeDocument/2006/relationships/image" Target="media/image28.png"/><Relationship Id="rId11" Type="http://schemas.openxmlformats.org/officeDocument/2006/relationships/image" Target="media/image32.png"/><Relationship Id="rId10" Type="http://schemas.openxmlformats.org/officeDocument/2006/relationships/image" Target="media/image22.png"/><Relationship Id="rId13" Type="http://schemas.openxmlformats.org/officeDocument/2006/relationships/image" Target="media/image34.png"/><Relationship Id="rId12" Type="http://schemas.openxmlformats.org/officeDocument/2006/relationships/image" Target="media/image24.png"/><Relationship Id="rId15" Type="http://schemas.openxmlformats.org/officeDocument/2006/relationships/image" Target="media/image48.png"/><Relationship Id="rId14" Type="http://schemas.openxmlformats.org/officeDocument/2006/relationships/image" Target="media/image41.png"/><Relationship Id="rId17" Type="http://schemas.openxmlformats.org/officeDocument/2006/relationships/image" Target="media/image20.png"/><Relationship Id="rId16" Type="http://schemas.openxmlformats.org/officeDocument/2006/relationships/image" Target="media/image37.png"/><Relationship Id="rId19" Type="http://schemas.openxmlformats.org/officeDocument/2006/relationships/image" Target="media/image46.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1" Type="http://schemas.openxmlformats.org/officeDocument/2006/relationships/font" Target="fonts/Rakkas-regular.ttf"/><Relationship Id="rId10" Type="http://schemas.openxmlformats.org/officeDocument/2006/relationships/font" Target="fonts/Ranchers-regular.ttf"/><Relationship Id="rId13" Type="http://schemas.openxmlformats.org/officeDocument/2006/relationships/font" Target="fonts/Orbitron-regular.ttf"/><Relationship Id="rId12" Type="http://schemas.openxmlformats.org/officeDocument/2006/relationships/font" Target="fonts/ChelseaMarket-regular.ttf"/><Relationship Id="rId1" Type="http://schemas.openxmlformats.org/officeDocument/2006/relationships/font" Target="fonts/Englebert-regular.ttf"/><Relationship Id="rId2" Type="http://schemas.openxmlformats.org/officeDocument/2006/relationships/font" Target="fonts/Chewy-regular.ttf"/><Relationship Id="rId3" Type="http://schemas.openxmlformats.org/officeDocument/2006/relationships/font" Target="fonts/BungeeShade-regular.ttf"/><Relationship Id="rId4" Type="http://schemas.openxmlformats.org/officeDocument/2006/relationships/font" Target="fonts/LoveYaLikeASister-regular.ttf"/><Relationship Id="rId9" Type="http://schemas.openxmlformats.org/officeDocument/2006/relationships/font" Target="fonts/Amarante-regular.ttf"/><Relationship Id="rId15" Type="http://schemas.openxmlformats.org/officeDocument/2006/relationships/font" Target="fonts/Oswald-regular.ttf"/><Relationship Id="rId14" Type="http://schemas.openxmlformats.org/officeDocument/2006/relationships/font" Target="fonts/Orbitron-bold.ttf"/><Relationship Id="rId17" Type="http://schemas.openxmlformats.org/officeDocument/2006/relationships/font" Target="fonts/Monoton-regular.ttf"/><Relationship Id="rId16" Type="http://schemas.openxmlformats.org/officeDocument/2006/relationships/font" Target="fonts/Oswald-bold.ttf"/><Relationship Id="rId5" Type="http://schemas.openxmlformats.org/officeDocument/2006/relationships/font" Target="fonts/Aclonica-regular.ttf"/><Relationship Id="rId19" Type="http://schemas.openxmlformats.org/officeDocument/2006/relationships/font" Target="fonts/LuckiestGuy-regular.ttf"/><Relationship Id="rId6" Type="http://schemas.openxmlformats.org/officeDocument/2006/relationships/font" Target="fonts/Bangers-regular.ttf"/><Relationship Id="rId18" Type="http://schemas.openxmlformats.org/officeDocument/2006/relationships/font" Target="fonts/LondrinaShadow-regular.ttf"/><Relationship Id="rId7" Type="http://schemas.openxmlformats.org/officeDocument/2006/relationships/font" Target="fonts/KellySlab-regular.ttf"/><Relationship Id="rId8" Type="http://schemas.openxmlformats.org/officeDocument/2006/relationships/font" Target="fonts/Boogaloo-regular.ttf"/></Relationships>
</file>