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line="240" w:lineRule="auto"/>
        <w:contextualSpacing w:val="0"/>
        <w:jc w:val="center"/>
        <w:rPr>
          <w:rFonts w:ascii="Londrina Shadow" w:cs="Londrina Shadow" w:eastAsia="Londrina Shadow" w:hAnsi="Londrina Shadow"/>
          <w:b w:val="1"/>
          <w:sz w:val="80"/>
          <w:szCs w:val="80"/>
        </w:rPr>
      </w:pPr>
      <w:r w:rsidDel="00000000" w:rsidR="00000000" w:rsidRPr="00000000">
        <w:rPr>
          <w:rFonts w:ascii="Londrina Shadow" w:cs="Londrina Shadow" w:eastAsia="Londrina Shadow" w:hAnsi="Londrina Shadow"/>
          <w:b w:val="1"/>
          <w:sz w:val="80"/>
          <w:szCs w:val="80"/>
          <w:rtl w:val="0"/>
        </w:rPr>
        <w:t xml:space="preserve">ALL ABOUT THE ZHOU DYNASTY</w:t>
      </w:r>
    </w:p>
    <w:p w:rsidR="00000000" w:rsidDel="00000000" w:rsidP="00000000" w:rsidRDefault="00000000" w:rsidRPr="00000000">
      <w:pPr>
        <w:spacing w:after="0" w:line="240" w:lineRule="auto"/>
        <w:contextualSpacing w:val="0"/>
        <w:rPr>
          <w:rFonts w:ascii="Cambria" w:cs="Cambria" w:eastAsia="Cambria" w:hAnsi="Cambria"/>
          <w:b w:val="1"/>
          <w:color w:val="ff0000"/>
          <w:sz w:val="12"/>
          <w:szCs w:val="12"/>
          <w:u w:val="single"/>
        </w:rPr>
      </w:pPr>
      <w:r w:rsidDel="00000000" w:rsidR="00000000" w:rsidRPr="00000000">
        <w:rPr>
          <w:rtl w:val="0"/>
        </w:rPr>
      </w:r>
    </w:p>
    <w:tbl>
      <w:tblPr>
        <w:tblStyle w:val="Table1"/>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shd w:fill="00ffff"/>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Limelight" w:cs="Limelight" w:eastAsia="Limelight" w:hAnsi="Limelight"/>
                <w:b w:val="1"/>
                <w:sz w:val="20"/>
                <w:szCs w:val="20"/>
                <w:u w:val="single"/>
              </w:rPr>
            </w:pPr>
            <w:r w:rsidDel="00000000" w:rsidR="00000000" w:rsidRPr="00000000">
              <w:rPr>
                <w:rFonts w:ascii="Syncopate" w:cs="Syncopate" w:eastAsia="Syncopate" w:hAnsi="Syncopate"/>
                <w:b w:val="1"/>
                <w:sz w:val="24"/>
                <w:szCs w:val="24"/>
                <w:rtl w:val="0"/>
              </w:rPr>
              <w:t xml:space="preserve"> </w:t>
            </w:r>
            <w:r w:rsidDel="00000000" w:rsidR="00000000" w:rsidRPr="00000000">
              <w:rPr>
                <w:rFonts w:ascii="Boogaloo" w:cs="Boogaloo" w:eastAsia="Boogaloo" w:hAnsi="Boogaloo"/>
                <w:b w:val="1"/>
                <w:sz w:val="40"/>
                <w:szCs w:val="40"/>
                <w:rtl w:val="0"/>
              </w:rPr>
              <w:t xml:space="preserve">ACTIVITY #1 → LEARN MORE ABOUT THE ZHOU DYNASTIES GOVERNMENT</w:t>
            </w:r>
            <w:r w:rsidDel="00000000" w:rsidR="00000000" w:rsidRPr="00000000">
              <w:rPr>
                <w:rtl w:val="0"/>
              </w:rPr>
            </w:r>
          </w:p>
        </w:tc>
      </w:tr>
      <w:tr>
        <w:tc>
          <w:tcPr>
            <w:shd w:fill="00ffff"/>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Limelight" w:cs="Limelight" w:eastAsia="Limelight" w:hAnsi="Limelight"/>
                <w:sz w:val="20"/>
                <w:szCs w:val="20"/>
              </w:rPr>
            </w:pPr>
            <w:r w:rsidDel="00000000" w:rsidR="00000000" w:rsidRPr="00000000">
              <w:rPr>
                <w:rFonts w:ascii="Limelight" w:cs="Limelight" w:eastAsia="Limelight" w:hAnsi="Limelight"/>
                <w:b w:val="1"/>
                <w:sz w:val="20"/>
                <w:szCs w:val="20"/>
                <w:u w:val="single"/>
                <w:rtl w:val="0"/>
              </w:rPr>
              <w:t xml:space="preserve">DIRECTIONS:</w:t>
            </w:r>
            <w:r w:rsidDel="00000000" w:rsidR="00000000" w:rsidRPr="00000000">
              <w:rPr>
                <w:rFonts w:ascii="Limelight" w:cs="Limelight" w:eastAsia="Limelight" w:hAnsi="Limelight"/>
                <w:sz w:val="20"/>
                <w:szCs w:val="20"/>
                <w:rtl w:val="0"/>
              </w:rPr>
              <w:t xml:space="preserve"> </w:t>
            </w:r>
          </w:p>
          <w:p w:rsidR="00000000" w:rsidDel="00000000" w:rsidP="00000000" w:rsidRDefault="00000000" w:rsidRPr="00000000">
            <w:pPr>
              <w:numPr>
                <w:ilvl w:val="0"/>
                <w:numId w:val="1"/>
              </w:numPr>
              <w:spacing w:after="0" w:line="240" w:lineRule="auto"/>
              <w:ind w:left="720" w:hanging="360"/>
              <w:contextualSpacing w:val="1"/>
              <w:rPr>
                <w:rFonts w:ascii="Limelight" w:cs="Limelight" w:eastAsia="Limelight" w:hAnsi="Limelight"/>
                <w:b w:val="1"/>
              </w:rPr>
            </w:pPr>
            <w:r w:rsidDel="00000000" w:rsidR="00000000" w:rsidRPr="00000000">
              <w:rPr>
                <w:rFonts w:ascii="Architects Daughter" w:cs="Architects Daughter" w:eastAsia="Architects Daughter" w:hAnsi="Architects Daughter"/>
                <w:b w:val="1"/>
                <w:u w:val="single"/>
                <w:rtl w:val="0"/>
              </w:rPr>
              <w:t xml:space="preserve">Step #1:</w:t>
            </w:r>
            <w:r w:rsidDel="00000000" w:rsidR="00000000" w:rsidRPr="00000000">
              <w:rPr>
                <w:rFonts w:ascii="Architects Daughter" w:cs="Architects Daughter" w:eastAsia="Architects Daughter" w:hAnsi="Architects Daughter"/>
                <w:b w:val="1"/>
                <w:rtl w:val="0"/>
              </w:rPr>
              <w:t xml:space="preserve"> Decide how you will like to learn about EACH topic → Reading or Visualizing</w:t>
            </w:r>
          </w:p>
          <w:p w:rsidR="00000000" w:rsidDel="00000000" w:rsidP="00000000" w:rsidRDefault="00000000" w:rsidRPr="00000000">
            <w:pPr>
              <w:numPr>
                <w:ilvl w:val="1"/>
                <w:numId w:val="1"/>
              </w:numPr>
              <w:spacing w:after="0" w:line="240" w:lineRule="auto"/>
              <w:ind w:left="1440" w:hanging="360"/>
              <w:contextualSpacing w:val="1"/>
              <w:rPr>
                <w:rFonts w:ascii="Architects Daughter" w:cs="Architects Daughter" w:eastAsia="Architects Daughter" w:hAnsi="Architects Daughter"/>
                <w:b w:val="1"/>
              </w:rPr>
            </w:pPr>
            <w:r w:rsidDel="00000000" w:rsidR="00000000" w:rsidRPr="00000000">
              <w:rPr>
                <w:rFonts w:ascii="Architects Daughter" w:cs="Architects Daughter" w:eastAsia="Architects Daughter" w:hAnsi="Architects Daughter"/>
                <w:b w:val="1"/>
                <w:rtl w:val="0"/>
              </w:rPr>
              <w:t xml:space="preserve">YOU MUST LEARN ABOUT EACH TOPIC but you decide how! It can be different for each topic.</w:t>
            </w:r>
          </w:p>
          <w:p w:rsidR="00000000" w:rsidDel="00000000" w:rsidP="00000000" w:rsidRDefault="00000000" w:rsidRPr="00000000">
            <w:pPr>
              <w:numPr>
                <w:ilvl w:val="0"/>
                <w:numId w:val="1"/>
              </w:numPr>
              <w:spacing w:after="0" w:line="240" w:lineRule="auto"/>
              <w:ind w:left="720" w:hanging="360"/>
              <w:contextualSpacing w:val="1"/>
              <w:rPr>
                <w:rFonts w:ascii="Limelight" w:cs="Limelight" w:eastAsia="Limelight" w:hAnsi="Limelight"/>
                <w:b w:val="1"/>
              </w:rPr>
            </w:pPr>
            <w:r w:rsidDel="00000000" w:rsidR="00000000" w:rsidRPr="00000000">
              <w:rPr>
                <w:rFonts w:ascii="Architects Daughter" w:cs="Architects Daughter" w:eastAsia="Architects Daughter" w:hAnsi="Architects Daughter"/>
                <w:b w:val="1"/>
                <w:u w:val="single"/>
                <w:rtl w:val="0"/>
              </w:rPr>
              <w:t xml:space="preserve">Step #2:</w:t>
            </w:r>
            <w:r w:rsidDel="00000000" w:rsidR="00000000" w:rsidRPr="00000000">
              <w:rPr>
                <w:rFonts w:ascii="Architects Daughter" w:cs="Architects Daughter" w:eastAsia="Architects Daughter" w:hAnsi="Architects Daughter"/>
                <w:b w:val="1"/>
                <w:rtl w:val="0"/>
              </w:rPr>
              <w:t xml:space="preserve"> Answer the Check For Understanding questions after you learn about each topic.</w:t>
            </w:r>
            <w:r w:rsidDel="00000000" w:rsidR="00000000" w:rsidRPr="00000000">
              <w:rPr>
                <w:rtl w:val="0"/>
              </w:rPr>
            </w:r>
          </w:p>
        </w:tc>
      </w:tr>
    </w:tbl>
    <w:p w:rsidR="00000000" w:rsidDel="00000000" w:rsidP="00000000" w:rsidRDefault="00000000" w:rsidRPr="00000000">
      <w:pPr>
        <w:spacing w:after="0" w:line="360" w:lineRule="auto"/>
        <w:contextualSpacing w:val="0"/>
        <w:rPr>
          <w:rFonts w:ascii="Covered By Your Grace" w:cs="Covered By Your Grace" w:eastAsia="Covered By Your Grace" w:hAnsi="Covered By Your Grace"/>
          <w:sz w:val="12"/>
          <w:szCs w:val="12"/>
        </w:rPr>
      </w:pPr>
      <w:r w:rsidDel="00000000" w:rsidR="00000000" w:rsidRPr="00000000">
        <w:rPr>
          <w:rtl w:val="0"/>
        </w:rPr>
      </w:r>
    </w:p>
    <w:p w:rsidR="00000000" w:rsidDel="00000000" w:rsidP="00000000" w:rsidRDefault="00000000" w:rsidRPr="00000000">
      <w:pPr>
        <w:spacing w:after="0" w:line="360" w:lineRule="auto"/>
        <w:contextualSpacing w:val="0"/>
        <w:rPr>
          <w:rFonts w:ascii="Covered By Your Grace" w:cs="Covered By Your Grace" w:eastAsia="Covered By Your Grace" w:hAnsi="Covered By Your Grace"/>
          <w:sz w:val="12"/>
          <w:szCs w:val="12"/>
        </w:rPr>
      </w:pPr>
      <w:r w:rsidDel="00000000" w:rsidR="00000000" w:rsidRPr="00000000">
        <w:rPr>
          <w:rtl w:val="0"/>
        </w:rPr>
      </w:r>
    </w:p>
    <w:tbl>
      <w:tblPr>
        <w:tblStyle w:val="Table4"/>
        <w:bidiVisual w:val="0"/>
        <w:tblW w:w="11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45"/>
        <w:gridCol w:w="4095"/>
        <w:tblGridChange w:id="0">
          <w:tblGrid>
            <w:gridCol w:w="7545"/>
            <w:gridCol w:w="4095"/>
          </w:tblGrid>
        </w:tblGridChange>
      </w:tblGrid>
      <w:tr>
        <w:trPr>
          <w:trHeight w:val="600" w:hRule="atLeast"/>
        </w:trPr>
        <w:tc>
          <w:tcPr>
            <w:gridSpan w:val="2"/>
            <w:shd w:fill="ffff00"/>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Monoton" w:cs="Monoton" w:eastAsia="Monoton" w:hAnsi="Monoton"/>
                <w:sz w:val="40"/>
                <w:szCs w:val="40"/>
              </w:rPr>
            </w:pPr>
            <w:r w:rsidDel="00000000" w:rsidR="00000000" w:rsidRPr="00000000">
              <w:rPr>
                <w:rFonts w:ascii="Monoton" w:cs="Monoton" w:eastAsia="Monoton" w:hAnsi="Monoton"/>
                <w:sz w:val="40"/>
                <w:szCs w:val="40"/>
                <w:rtl w:val="0"/>
              </w:rPr>
              <w:t xml:space="preserve">TOPIC #1 → FEUDAL SYSTEM</w:t>
            </w:r>
          </w:p>
        </w:tc>
      </w:tr>
      <w:tr>
        <w:tc>
          <w:tcPr>
            <w:shd w:fill="00ff00"/>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sz w:val="36"/>
                <w:szCs w:val="36"/>
                <w:rtl w:val="0"/>
              </w:rPr>
              <w:t xml:space="preserve">READING TO LEARN</w:t>
            </w:r>
          </w:p>
          <w:p w:rsidR="00000000" w:rsidDel="00000000" w:rsidP="00000000" w:rsidRDefault="00000000" w:rsidRPr="00000000">
            <w:pPr>
              <w:spacing w:after="0" w:line="240" w:lineRule="auto"/>
              <w:contextualSpacing w:val="0"/>
              <w:jc w:val="center"/>
              <w:rPr>
                <w:rFonts w:ascii="Covered By Your Grace" w:cs="Covered By Your Grace" w:eastAsia="Covered By Your Grace" w:hAnsi="Covered By Your Grace"/>
                <w:b w:val="1"/>
                <w:sz w:val="24"/>
                <w:szCs w:val="24"/>
              </w:rPr>
            </w:pPr>
            <w:r w:rsidDel="00000000" w:rsidR="00000000" w:rsidRPr="00000000">
              <w:rPr>
                <w:rFonts w:ascii="Covered By Your Grace" w:cs="Covered By Your Grace" w:eastAsia="Covered By Your Grace" w:hAnsi="Covered By Your Grace"/>
                <w:b w:val="1"/>
                <w:sz w:val="24"/>
                <w:szCs w:val="24"/>
                <w:rtl w:val="0"/>
              </w:rPr>
              <w:t xml:space="preserve">HIGHLIGHT KEYWORDS</w:t>
            </w:r>
          </w:p>
        </w:tc>
        <w:tc>
          <w:tcPr>
            <w:shd w:fill="ff9900"/>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Luckiest Guy" w:cs="Luckiest Guy" w:eastAsia="Luckiest Guy" w:hAnsi="Luckiest Guy"/>
                <w:b w:val="1"/>
                <w:sz w:val="36"/>
                <w:szCs w:val="36"/>
                <w:u w:val="single"/>
              </w:rPr>
            </w:pPr>
            <w:r w:rsidDel="00000000" w:rsidR="00000000" w:rsidRPr="00000000">
              <w:rPr>
                <w:rFonts w:ascii="Luckiest Guy" w:cs="Luckiest Guy" w:eastAsia="Luckiest Guy" w:hAnsi="Luckiest Guy"/>
                <w:b w:val="1"/>
                <w:sz w:val="36"/>
                <w:szCs w:val="36"/>
                <w:rtl w:val="0"/>
              </w:rPr>
              <w:t xml:space="preserve">VISUALIZING TO LEARN</w:t>
            </w:r>
            <w:r w:rsidDel="00000000" w:rsidR="00000000" w:rsidRPr="00000000">
              <w:rPr>
                <w:rtl w:val="0"/>
              </w:rPr>
            </w:r>
          </w:p>
        </w:tc>
      </w:tr>
      <w:tr>
        <w:trPr>
          <w:trHeight w:val="4500" w:hRule="atLeast"/>
        </w:trPr>
        <w:tc>
          <w:tcPr>
            <w:tcMar>
              <w:top w:w="100.0" w:type="dxa"/>
              <w:left w:w="100.0" w:type="dxa"/>
              <w:bottom w:w="100.0" w:type="dxa"/>
              <w:right w:w="100.0" w:type="dxa"/>
            </w:tcMar>
          </w:tcPr>
          <w:p w:rsidR="00000000" w:rsidDel="00000000" w:rsidP="00000000" w:rsidRDefault="00000000" w:rsidRPr="00000000">
            <w:pPr>
              <w:spacing w:after="220" w:line="240" w:lineRule="auto"/>
              <w:contextualSpacing w:val="0"/>
              <w:rPr>
                <w:rFonts w:ascii="Patrick Hand" w:cs="Patrick Hand" w:eastAsia="Patrick Hand" w:hAnsi="Patrick Hand"/>
                <w:sz w:val="26"/>
                <w:szCs w:val="26"/>
                <w:highlight w:val="white"/>
              </w:rPr>
            </w:pPr>
            <w:r w:rsidDel="00000000" w:rsidR="00000000" w:rsidRPr="00000000">
              <w:rPr>
                <w:rFonts w:ascii="Patrick Hand" w:cs="Patrick Hand" w:eastAsia="Patrick Hand" w:hAnsi="Patrick Hand"/>
                <w:sz w:val="26"/>
                <w:szCs w:val="26"/>
                <w:highlight w:val="white"/>
                <w:rtl w:val="0"/>
              </w:rPr>
              <w:t xml:space="preserve">To maintain order throughout their kingdom, the Zhou followed a feudal model. In this system, members of the nobility were given land in return for their loyalty and service to the </w:t>
            </w:r>
            <w:hyperlink r:id="rId5">
              <w:r w:rsidDel="00000000" w:rsidR="00000000" w:rsidRPr="00000000">
                <w:rPr>
                  <w:rFonts w:ascii="Patrick Hand" w:cs="Patrick Hand" w:eastAsia="Patrick Hand" w:hAnsi="Patrick Hand"/>
                  <w:sz w:val="26"/>
                  <w:szCs w:val="26"/>
                  <w:highlight w:val="white"/>
                  <w:rtl w:val="0"/>
                </w:rPr>
                <w:t xml:space="preserve">emperor</w:t>
              </w:r>
            </w:hyperlink>
            <w:r w:rsidDel="00000000" w:rsidR="00000000" w:rsidRPr="00000000">
              <w:rPr>
                <w:rFonts w:ascii="Patrick Hand" w:cs="Patrick Hand" w:eastAsia="Patrick Hand" w:hAnsi="Patrick Hand"/>
                <w:sz w:val="26"/>
                <w:szCs w:val="26"/>
                <w:highlight w:val="white"/>
                <w:rtl w:val="0"/>
              </w:rPr>
              <w:t xml:space="preserve">. The system of feudalism the Zhou established involved three classes of society: nobles, soldiers, and peasants/commoners. </w:t>
            </w:r>
          </w:p>
          <w:p w:rsidR="00000000" w:rsidDel="00000000" w:rsidP="00000000" w:rsidRDefault="00000000" w:rsidRPr="00000000">
            <w:pPr>
              <w:spacing w:after="220" w:line="240" w:lineRule="auto"/>
              <w:contextualSpacing w:val="0"/>
              <w:rPr>
                <w:rFonts w:ascii="Patrick Hand" w:cs="Patrick Hand" w:eastAsia="Patrick Hand" w:hAnsi="Patrick Hand"/>
                <w:sz w:val="26"/>
                <w:szCs w:val="26"/>
                <w:highlight w:val="white"/>
              </w:rPr>
            </w:pPr>
            <w:r w:rsidDel="00000000" w:rsidR="00000000" w:rsidRPr="00000000">
              <w:rPr>
                <w:rFonts w:ascii="Patrick Hand" w:cs="Patrick Hand" w:eastAsia="Patrick Hand" w:hAnsi="Patrick Hand"/>
                <w:sz w:val="26"/>
                <w:szCs w:val="26"/>
                <w:highlight w:val="white"/>
                <w:rtl w:val="0"/>
              </w:rPr>
              <w:t xml:space="preserve">Many nobles were feudal lords who were given control over a city, its soldiers, and the city’s surrounding area. In return, the feudal lords promised to serve the Zhou emperor and provided the services of their armies if needed.</w:t>
            </w:r>
          </w:p>
          <w:p w:rsidR="00000000" w:rsidDel="00000000" w:rsidP="00000000" w:rsidRDefault="00000000" w:rsidRPr="00000000">
            <w:pPr>
              <w:spacing w:after="220" w:line="240" w:lineRule="auto"/>
              <w:contextualSpacing w:val="0"/>
              <w:rPr>
                <w:rFonts w:ascii="Patrick Hand" w:cs="Patrick Hand" w:eastAsia="Patrick Hand" w:hAnsi="Patrick Hand"/>
                <w:sz w:val="26"/>
                <w:szCs w:val="26"/>
              </w:rPr>
            </w:pPr>
            <w:r w:rsidDel="00000000" w:rsidR="00000000" w:rsidRPr="00000000">
              <w:rPr>
                <w:rFonts w:ascii="Patrick Hand" w:cs="Patrick Hand" w:eastAsia="Patrick Hand" w:hAnsi="Patrick Hand"/>
                <w:sz w:val="26"/>
                <w:szCs w:val="26"/>
                <w:highlight w:val="white"/>
                <w:rtl w:val="0"/>
              </w:rPr>
              <w:t xml:space="preserve">Commoners, or peasants, also lived in the feudal states. They farmed the land of their lord and also their own land. In return for their service, the lords gave them protection. Cities were growing, and the barter system was being replaced by money. All of these factors helped the development of a merchant class in feudal </w:t>
            </w:r>
            <w:hyperlink r:id="rId6">
              <w:r w:rsidDel="00000000" w:rsidR="00000000" w:rsidRPr="00000000">
                <w:rPr>
                  <w:rFonts w:ascii="Patrick Hand" w:cs="Patrick Hand" w:eastAsia="Patrick Hand" w:hAnsi="Patrick Hand"/>
                  <w:sz w:val="26"/>
                  <w:szCs w:val="26"/>
                  <w:highlight w:val="white"/>
                  <w:rtl w:val="0"/>
                </w:rPr>
                <w:t xml:space="preserve">China</w:t>
              </w:r>
            </w:hyperlink>
            <w:r w:rsidDel="00000000" w:rsidR="00000000" w:rsidRPr="00000000">
              <w:rPr>
                <w:rFonts w:ascii="Patrick Hand" w:cs="Patrick Hand" w:eastAsia="Patrick Hand" w:hAnsi="Patrick Hand"/>
                <w:sz w:val="26"/>
                <w:szCs w:val="26"/>
                <w:rtl w:val="0"/>
              </w:rPr>
              <w:t xml:space="preserve">.</w:t>
            </w:r>
          </w:p>
        </w:tc>
        <w:tc>
          <w:tcPr>
            <w:tcMar>
              <w:top w:w="100.0" w:type="dxa"/>
              <w:left w:w="100.0" w:type="dxa"/>
              <w:bottom w:w="100.0" w:type="dxa"/>
              <w:right w:w="100.0" w:type="dxa"/>
            </w:tcMar>
          </w:tcPr>
          <w:p w:rsidR="00000000" w:rsidDel="00000000" w:rsidP="00000000" w:rsidRDefault="00000000" w:rsidRPr="00000000">
            <w:pPr>
              <w:numPr>
                <w:ilvl w:val="0"/>
                <w:numId w:val="8"/>
              </w:numPr>
              <w:spacing w:after="200" w:line="240" w:lineRule="auto"/>
              <w:ind w:left="357.00000000000017" w:hanging="360"/>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Log into your RapidIdentity</w:t>
            </w:r>
          </w:p>
          <w:p w:rsidR="00000000" w:rsidDel="00000000" w:rsidP="00000000" w:rsidRDefault="00000000" w:rsidRPr="00000000">
            <w:pPr>
              <w:numPr>
                <w:ilvl w:val="0"/>
                <w:numId w:val="8"/>
              </w:numPr>
              <w:spacing w:after="200" w:line="240" w:lineRule="auto"/>
              <w:ind w:left="357.00000000000017" w:hanging="360"/>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After logging in, click on the link</w:t>
            </w:r>
          </w:p>
          <w:p w:rsidR="00000000" w:rsidDel="00000000" w:rsidP="00000000" w:rsidRDefault="00000000" w:rsidRPr="00000000">
            <w:pPr>
              <w:spacing w:after="0" w:line="240" w:lineRule="auto"/>
              <w:contextualSpacing w:val="0"/>
              <w:jc w:val="center"/>
              <w:rPr>
                <w:rFonts w:ascii="Ranchers" w:cs="Ranchers" w:eastAsia="Ranchers" w:hAnsi="Ranchers"/>
                <w:sz w:val="28"/>
                <w:szCs w:val="28"/>
              </w:rPr>
            </w:pPr>
            <w:hyperlink r:id="rId7">
              <w:r w:rsidDel="00000000" w:rsidR="00000000" w:rsidRPr="00000000">
                <w:rPr>
                  <w:rFonts w:ascii="Ranchers" w:cs="Ranchers" w:eastAsia="Ranchers" w:hAnsi="Ranchers"/>
                  <w:sz w:val="28"/>
                  <w:szCs w:val="28"/>
                  <w:u w:val="single"/>
                  <w:rtl w:val="0"/>
                </w:rPr>
                <w:t xml:space="preserve">Video Link</w:t>
              </w:r>
            </w:hyperlink>
            <w:r w:rsidDel="00000000" w:rsidR="00000000" w:rsidRPr="00000000">
              <w:rPr>
                <w:rtl w:val="0"/>
              </w:rPr>
            </w:r>
          </w:p>
          <w:p w:rsidR="00000000" w:rsidDel="00000000" w:rsidP="00000000" w:rsidRDefault="00000000" w:rsidRPr="00000000">
            <w:pPr>
              <w:spacing w:after="0" w:line="240" w:lineRule="auto"/>
              <w:contextualSpacing w:val="0"/>
              <w:rPr>
                <w:rFonts w:ascii="Chelsea Market" w:cs="Chelsea Market" w:eastAsia="Chelsea Market" w:hAnsi="Chelsea Market"/>
                <w:sz w:val="28"/>
                <w:szCs w:val="28"/>
              </w:rPr>
            </w:pPr>
            <w:r w:rsidDel="00000000" w:rsidR="00000000" w:rsidRPr="00000000">
              <w:rPr>
                <w:rtl w:val="0"/>
              </w:rPr>
            </w:r>
          </w:p>
          <w:p w:rsidR="00000000" w:rsidDel="00000000" w:rsidP="00000000" w:rsidRDefault="00000000" w:rsidRPr="00000000">
            <w:pPr>
              <w:numPr>
                <w:ilvl w:val="0"/>
                <w:numId w:val="8"/>
              </w:numPr>
              <w:spacing w:after="0" w:line="240" w:lineRule="auto"/>
              <w:ind w:left="357.00000000000017" w:hanging="360"/>
              <w:contextualSpacing w:val="1"/>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Watch the video about the Feudal System in the Zhou Dynasty .</w:t>
            </w:r>
          </w:p>
          <w:p w:rsidR="00000000" w:rsidDel="00000000" w:rsidP="00000000" w:rsidRDefault="00000000" w:rsidRPr="00000000">
            <w:pPr>
              <w:spacing w:after="0" w:line="240" w:lineRule="auto"/>
              <w:contextualSpacing w:val="0"/>
              <w:rPr>
                <w:rFonts w:ascii="Chelsea Market" w:cs="Chelsea Market" w:eastAsia="Chelsea Market" w:hAnsi="Chelsea Market"/>
                <w:sz w:val="28"/>
                <w:szCs w:val="28"/>
              </w:rPr>
            </w:pPr>
            <w:r w:rsidDel="00000000" w:rsidR="00000000" w:rsidRPr="00000000">
              <w:rPr>
                <w:rtl w:val="0"/>
              </w:rPr>
            </w:r>
          </w:p>
          <w:p w:rsidR="00000000" w:rsidDel="00000000" w:rsidP="00000000" w:rsidRDefault="00000000" w:rsidRPr="00000000">
            <w:pPr>
              <w:spacing w:after="0" w:line="240" w:lineRule="auto"/>
              <w:contextualSpacing w:val="0"/>
              <w:jc w:val="center"/>
              <w:rPr>
                <w:rFonts w:ascii="Ranchers" w:cs="Ranchers" w:eastAsia="Ranchers" w:hAnsi="Ranchers"/>
                <w:sz w:val="28"/>
                <w:szCs w:val="28"/>
                <w:u w:val="single"/>
              </w:rPr>
            </w:pPr>
            <w:r w:rsidDel="00000000" w:rsidR="00000000" w:rsidRPr="00000000">
              <w:rPr>
                <w:rFonts w:ascii="Ranchers" w:cs="Ranchers" w:eastAsia="Ranchers" w:hAnsi="Ranchers"/>
                <w:sz w:val="28"/>
                <w:szCs w:val="28"/>
                <w:rtl w:val="0"/>
              </w:rPr>
              <w:t xml:space="preserve">[While you watch, turn on CC and pause as you need to]</w:t>
            </w:r>
            <w:r w:rsidDel="00000000" w:rsidR="00000000" w:rsidRPr="00000000">
              <w:rPr>
                <w:rtl w:val="0"/>
              </w:rPr>
            </w:r>
          </w:p>
        </w:tc>
      </w:tr>
      <w:tr>
        <w:trPr>
          <w:trHeight w:val="540" w:hRule="atLeast"/>
        </w:trPr>
        <w:tc>
          <w:tcPr>
            <w:gridSpan w:val="2"/>
            <w:shd w:fill="9900ff"/>
            <w:tcMar>
              <w:top w:w="100.0" w:type="dxa"/>
              <w:left w:w="100.0" w:type="dxa"/>
              <w:bottom w:w="100.0" w:type="dxa"/>
              <w:right w:w="100.0" w:type="dxa"/>
            </w:tcMar>
          </w:tcPr>
          <w:p w:rsidR="00000000" w:rsidDel="00000000" w:rsidP="00000000" w:rsidRDefault="00000000" w:rsidRPr="00000000">
            <w:pPr>
              <w:spacing w:after="200" w:line="240" w:lineRule="auto"/>
              <w:contextualSpacing w:val="0"/>
              <w:jc w:val="center"/>
              <w:rPr>
                <w:rFonts w:ascii="Luckiest Guy" w:cs="Luckiest Guy" w:eastAsia="Luckiest Guy" w:hAnsi="Luckiest Guy"/>
                <w:b w:val="1"/>
                <w:sz w:val="36"/>
                <w:szCs w:val="36"/>
              </w:rPr>
            </w:pPr>
            <w:r w:rsidDel="00000000" w:rsidR="00000000" w:rsidRPr="00000000">
              <w:rPr>
                <w:rFonts w:ascii="Luckiest Guy" w:cs="Luckiest Guy" w:eastAsia="Luckiest Guy" w:hAnsi="Luckiest Guy"/>
                <w:b w:val="1"/>
                <w:sz w:val="36"/>
                <w:szCs w:val="36"/>
                <w:rtl w:val="0"/>
              </w:rPr>
              <w:t xml:space="preserve">MASTERY QUESTIONS</w:t>
            </w:r>
          </w:p>
          <w:tbl>
            <w:tblPr>
              <w:tblStyle w:val="Table2"/>
              <w:bidiVisual w:val="0"/>
              <w:tblW w:w="4313.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6.5"/>
              <w:gridCol w:w="2156.5"/>
              <w:tblGridChange w:id="0">
                <w:tblGrid>
                  <w:gridCol w:w="2156.5"/>
                  <w:gridCol w:w="2156.5"/>
                </w:tblGrid>
              </w:tblGridChange>
            </w:tblGrid>
            <w:tr>
              <w:tc>
                <w:tcPr>
                  <w:shd w:fill="cccccc"/>
                </w:tcPr>
                <w:p w:rsidR="00000000" w:rsidDel="00000000" w:rsidP="00000000" w:rsidRDefault="00000000" w:rsidRPr="00000000">
                  <w:pPr>
                    <w:spacing w:after="0" w:line="240" w:lineRule="auto"/>
                    <w:contextualSpacing w:val="0"/>
                    <w:jc w:val="center"/>
                    <w:rPr>
                      <w:rFonts w:ascii="Monoton" w:cs="Monoton" w:eastAsia="Monoton" w:hAnsi="Monoton"/>
                      <w:b w:val="1"/>
                      <w:sz w:val="28"/>
                      <w:szCs w:val="28"/>
                    </w:rPr>
                  </w:pPr>
                  <w:r w:rsidDel="00000000" w:rsidR="00000000" w:rsidRPr="00000000">
                    <w:rPr>
                      <w:rFonts w:ascii="Monoton" w:cs="Monoton" w:eastAsia="Monoton" w:hAnsi="Monoton"/>
                      <w:b w:val="1"/>
                      <w:sz w:val="28"/>
                      <w:szCs w:val="28"/>
                      <w:rtl w:val="0"/>
                    </w:rPr>
                    <w:t xml:space="preserve">QUESTION</w:t>
                  </w:r>
                </w:p>
              </w:tc>
              <w:tc>
                <w:tcPr>
                  <w:shd w:fill="cccccc"/>
                </w:tcPr>
                <w:p w:rsidR="00000000" w:rsidDel="00000000" w:rsidP="00000000" w:rsidRDefault="00000000" w:rsidRPr="00000000">
                  <w:pPr>
                    <w:spacing w:after="0" w:line="240" w:lineRule="auto"/>
                    <w:contextualSpacing w:val="0"/>
                    <w:jc w:val="center"/>
                    <w:rPr>
                      <w:rFonts w:ascii="Monoton" w:cs="Monoton" w:eastAsia="Monoton" w:hAnsi="Monoton"/>
                      <w:b w:val="1"/>
                      <w:sz w:val="28"/>
                      <w:szCs w:val="28"/>
                    </w:rPr>
                  </w:pPr>
                  <w:r w:rsidDel="00000000" w:rsidR="00000000" w:rsidRPr="00000000">
                    <w:rPr>
                      <w:rFonts w:ascii="Monoton" w:cs="Monoton" w:eastAsia="Monoton" w:hAnsi="Monoton"/>
                      <w:b w:val="1"/>
                      <w:sz w:val="28"/>
                      <w:szCs w:val="28"/>
                      <w:rtl w:val="0"/>
                    </w:rPr>
                    <w:t xml:space="preserve">ANSWER</w:t>
                  </w:r>
                </w:p>
              </w:tc>
            </w:tr>
            <w:tr>
              <w:tc>
                <w:tcPr>
                  <w:shd w:fill="e4f5ff"/>
                </w:tcPr>
                <w:p w:rsidR="00000000" w:rsidDel="00000000" w:rsidP="00000000" w:rsidRDefault="00000000" w:rsidRPr="00000000">
                  <w:pPr>
                    <w:spacing w:after="0" w:before="200" w:line="240" w:lineRule="auto"/>
                    <w:contextualSpacing w:val="0"/>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What ARE THE THREE SOCIAL GROUPS THAT MADE UP THE FEUDAL SYSTEM OF CHINA?</w:t>
                  </w:r>
                </w:p>
              </w:tc>
              <w:tc>
                <w:tcPr>
                  <w:shd w:fill="e4f5ff"/>
                </w:tcPr>
                <w:p w:rsidR="00000000" w:rsidDel="00000000" w:rsidP="00000000" w:rsidRDefault="00000000" w:rsidRPr="00000000">
                  <w:pPr>
                    <w:numPr>
                      <w:ilvl w:val="0"/>
                      <w:numId w:val="11"/>
                    </w:numPr>
                    <w:spacing w:after="0" w:before="200" w:line="360" w:lineRule="auto"/>
                    <w:ind w:left="720" w:hanging="360"/>
                    <w:contextualSpacing w:val="1"/>
                    <w:rPr>
                      <w:rFonts w:ascii="Archivo Narrow" w:cs="Archivo Narrow" w:eastAsia="Archivo Narrow" w:hAnsi="Archivo Narrow"/>
                      <w:b w:val="1"/>
                      <w:sz w:val="24"/>
                      <w:szCs w:val="24"/>
                      <w:u w:val="none"/>
                    </w:rPr>
                  </w:pPr>
                  <w:r w:rsidDel="00000000" w:rsidR="00000000" w:rsidRPr="00000000">
                    <w:rPr>
                      <w:rFonts w:ascii="Archivo Narrow" w:cs="Archivo Narrow" w:eastAsia="Archivo Narrow" w:hAnsi="Archivo Narrow"/>
                      <w:b w:val="1"/>
                      <w:sz w:val="24"/>
                      <w:szCs w:val="24"/>
                      <w:rtl w:val="0"/>
                    </w:rPr>
                    <w:t xml:space="preserve"> </w:t>
                  </w:r>
                </w:p>
                <w:p w:rsidR="00000000" w:rsidDel="00000000" w:rsidP="00000000" w:rsidRDefault="00000000" w:rsidRPr="00000000">
                  <w:pPr>
                    <w:numPr>
                      <w:ilvl w:val="0"/>
                      <w:numId w:val="11"/>
                    </w:numPr>
                    <w:spacing w:after="0" w:before="200" w:line="360" w:lineRule="auto"/>
                    <w:ind w:left="720" w:hanging="360"/>
                    <w:contextualSpacing w:val="1"/>
                    <w:rPr>
                      <w:rFonts w:ascii="Archivo Narrow" w:cs="Archivo Narrow" w:eastAsia="Archivo Narrow" w:hAnsi="Archivo Narrow"/>
                      <w:b w:val="1"/>
                      <w:sz w:val="24"/>
                      <w:szCs w:val="24"/>
                      <w:u w:val="none"/>
                    </w:rPr>
                  </w:pPr>
                  <w:r w:rsidDel="00000000" w:rsidR="00000000" w:rsidRPr="00000000">
                    <w:rPr>
                      <w:rFonts w:ascii="Archivo Narrow" w:cs="Archivo Narrow" w:eastAsia="Archivo Narrow" w:hAnsi="Archivo Narrow"/>
                      <w:b w:val="1"/>
                      <w:sz w:val="24"/>
                      <w:szCs w:val="24"/>
                      <w:rtl w:val="0"/>
                    </w:rPr>
                    <w:t xml:space="preserve"> </w:t>
                  </w:r>
                </w:p>
                <w:p w:rsidR="00000000" w:rsidDel="00000000" w:rsidP="00000000" w:rsidRDefault="00000000" w:rsidRPr="00000000">
                  <w:pPr>
                    <w:numPr>
                      <w:ilvl w:val="0"/>
                      <w:numId w:val="11"/>
                    </w:numPr>
                    <w:spacing w:after="0" w:before="200" w:line="360" w:lineRule="auto"/>
                    <w:ind w:left="720" w:hanging="360"/>
                    <w:contextualSpacing w:val="1"/>
                    <w:rPr>
                      <w:rFonts w:ascii="Archivo Narrow" w:cs="Archivo Narrow" w:eastAsia="Archivo Narrow" w:hAnsi="Archivo Narrow"/>
                      <w:b w:val="1"/>
                      <w:sz w:val="24"/>
                      <w:szCs w:val="24"/>
                      <w:u w:val="none"/>
                    </w:rPr>
                  </w:pPr>
                  <w:r w:rsidDel="00000000" w:rsidR="00000000" w:rsidRPr="00000000">
                    <w:rPr>
                      <w:rFonts w:ascii="Archivo Narrow" w:cs="Archivo Narrow" w:eastAsia="Archivo Narrow" w:hAnsi="Archivo Narrow"/>
                      <w:b w:val="1"/>
                      <w:sz w:val="24"/>
                      <w:szCs w:val="24"/>
                      <w:rtl w:val="0"/>
                    </w:rPr>
                    <w:t xml:space="preserve"> </w:t>
                  </w:r>
                </w:p>
              </w:tc>
            </w:tr>
            <w:tr>
              <w:tc>
                <w:tcPr>
                  <w:shd w:fill="e4f5ff"/>
                </w:tcPr>
                <w:p w:rsidR="00000000" w:rsidDel="00000000" w:rsidP="00000000" w:rsidRDefault="00000000" w:rsidRPr="00000000">
                  <w:pPr>
                    <w:spacing w:after="0" w:before="0" w:line="240" w:lineRule="auto"/>
                    <w:contextualSpacing w:val="0"/>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Do you think this was a successful way to govern? Explain.</w:t>
                  </w:r>
                </w:p>
              </w:tc>
              <w:tc>
                <w:tcPr>
                  <w:shd w:fill="e4f5ff"/>
                </w:tcPr>
                <w:p w:rsidR="00000000" w:rsidDel="00000000" w:rsidP="00000000" w:rsidRDefault="00000000" w:rsidRPr="00000000">
                  <w:pPr>
                    <w:spacing w:after="0" w:before="200" w:line="240" w:lineRule="auto"/>
                    <w:contextualSpacing w:val="0"/>
                    <w:rPr>
                      <w:rFonts w:ascii="Archivo Narrow" w:cs="Archivo Narrow" w:eastAsia="Archivo Narrow" w:hAnsi="Archivo Narrow"/>
                      <w:b w:val="1"/>
                      <w:sz w:val="24"/>
                      <w:szCs w:val="24"/>
                    </w:rPr>
                  </w:pPr>
                  <w:r w:rsidDel="00000000" w:rsidR="00000000" w:rsidRPr="00000000">
                    <w:rPr>
                      <w:rtl w:val="0"/>
                    </w:rPr>
                  </w:r>
                </w:p>
              </w:tc>
            </w:tr>
          </w:tbl>
          <w:p w:rsidR="00000000" w:rsidDel="00000000" w:rsidP="00000000" w:rsidRDefault="00000000" w:rsidRPr="00000000">
            <w:pPr>
              <w:spacing w:after="0" w:line="240" w:lineRule="auto"/>
              <w:contextualSpacing w:val="0"/>
              <w:jc w:val="left"/>
              <w:rPr>
                <w:rFonts w:ascii="Luckiest Guy" w:cs="Luckiest Guy" w:eastAsia="Luckiest Guy" w:hAnsi="Luckiest Guy"/>
                <w:b w:val="1"/>
                <w:sz w:val="12"/>
                <w:szCs w:val="12"/>
              </w:rPr>
            </w:pPr>
            <w:r w:rsidDel="00000000" w:rsidR="00000000" w:rsidRPr="00000000">
              <w:rPr>
                <w:rtl w:val="0"/>
              </w:rPr>
            </w:r>
          </w:p>
        </w:tc>
      </w:tr>
      <w:tr>
        <w:trPr>
          <w:trHeight w:val="720" w:hRule="atLeast"/>
        </w:trPr>
        <w:tc>
          <w:tcPr>
            <w:gridSpan w:val="2"/>
            <w:shd w:fill="ffff00"/>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Monoton" w:cs="Monoton" w:eastAsia="Monoton" w:hAnsi="Monoton"/>
                <w:sz w:val="40"/>
                <w:szCs w:val="40"/>
              </w:rPr>
            </w:pPr>
            <w:r w:rsidDel="00000000" w:rsidR="00000000" w:rsidRPr="00000000">
              <w:rPr>
                <w:rFonts w:ascii="Monoton" w:cs="Monoton" w:eastAsia="Monoton" w:hAnsi="Monoton"/>
                <w:sz w:val="40"/>
                <w:szCs w:val="40"/>
                <w:rtl w:val="0"/>
              </w:rPr>
              <w:t xml:space="preserve">TOPIC #2 → MANDATE OF HEAVEN</w:t>
            </w:r>
          </w:p>
        </w:tc>
      </w:tr>
      <w:tr>
        <w:trPr>
          <w:trHeight w:val="1020" w:hRule="atLeast"/>
        </w:trPr>
        <w:tc>
          <w:tcPr>
            <w:shd w:fill="00ff00"/>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sz w:val="36"/>
                <w:szCs w:val="36"/>
                <w:rtl w:val="0"/>
              </w:rPr>
              <w:t xml:space="preserve">READING TO LEARN</w:t>
            </w:r>
          </w:p>
          <w:p w:rsidR="00000000" w:rsidDel="00000000" w:rsidP="00000000" w:rsidRDefault="00000000" w:rsidRPr="00000000">
            <w:pPr>
              <w:spacing w:after="0" w:line="240" w:lineRule="auto"/>
              <w:contextualSpacing w:val="0"/>
              <w:jc w:val="center"/>
              <w:rPr>
                <w:rFonts w:ascii="Covered By Your Grace" w:cs="Covered By Your Grace" w:eastAsia="Covered By Your Grace" w:hAnsi="Covered By Your Grace"/>
                <w:b w:val="1"/>
                <w:sz w:val="24"/>
                <w:szCs w:val="24"/>
              </w:rPr>
            </w:pPr>
            <w:r w:rsidDel="00000000" w:rsidR="00000000" w:rsidRPr="00000000">
              <w:rPr>
                <w:rFonts w:ascii="Covered By Your Grace" w:cs="Covered By Your Grace" w:eastAsia="Covered By Your Grace" w:hAnsi="Covered By Your Grace"/>
                <w:b w:val="1"/>
                <w:sz w:val="24"/>
                <w:szCs w:val="24"/>
                <w:rtl w:val="0"/>
              </w:rPr>
              <w:t xml:space="preserve">HIGHLIGHT KEYWORDS</w:t>
            </w:r>
          </w:p>
        </w:tc>
        <w:tc>
          <w:tcPr>
            <w:shd w:fill="ff9900"/>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Luckiest Guy" w:cs="Luckiest Guy" w:eastAsia="Luckiest Guy" w:hAnsi="Luckiest Guy"/>
                <w:b w:val="1"/>
                <w:sz w:val="36"/>
                <w:szCs w:val="36"/>
                <w:u w:val="single"/>
              </w:rPr>
            </w:pPr>
            <w:r w:rsidDel="00000000" w:rsidR="00000000" w:rsidRPr="00000000">
              <w:rPr>
                <w:rFonts w:ascii="Luckiest Guy" w:cs="Luckiest Guy" w:eastAsia="Luckiest Guy" w:hAnsi="Luckiest Guy"/>
                <w:b w:val="1"/>
                <w:sz w:val="36"/>
                <w:szCs w:val="36"/>
                <w:rtl w:val="0"/>
              </w:rPr>
              <w:t xml:space="preserve">VISUALIZING TO LEARN</w:t>
            </w:r>
            <w:r w:rsidDel="00000000" w:rsidR="00000000" w:rsidRPr="00000000">
              <w:rPr>
                <w:rtl w:val="0"/>
              </w:rPr>
            </w:r>
          </w:p>
        </w:tc>
      </w:tr>
      <w:tr>
        <w:trPr>
          <w:trHeight w:val="4500" w:hRule="atLeast"/>
        </w:trPr>
        <w:tc>
          <w:tcPr>
            <w:tcMar>
              <w:top w:w="100.0" w:type="dxa"/>
              <w:left w:w="100.0" w:type="dxa"/>
              <w:bottom w:w="100.0" w:type="dxa"/>
              <w:right w:w="100.0" w:type="dxa"/>
            </w:tcMar>
          </w:tcPr>
          <w:p w:rsidR="00000000" w:rsidDel="00000000" w:rsidP="00000000" w:rsidRDefault="00000000" w:rsidRPr="00000000">
            <w:pPr>
              <w:widowControl w:val="0"/>
              <w:spacing w:after="220" w:line="240" w:lineRule="auto"/>
              <w:contextualSpacing w:val="0"/>
              <w:rPr>
                <w:rFonts w:ascii="Patrick Hand" w:cs="Patrick Hand" w:eastAsia="Patrick Hand" w:hAnsi="Patrick Hand"/>
                <w:sz w:val="26"/>
                <w:szCs w:val="26"/>
                <w:highlight w:val="white"/>
              </w:rPr>
            </w:pPr>
            <w:r w:rsidDel="00000000" w:rsidR="00000000" w:rsidRPr="00000000">
              <w:rPr>
                <w:rFonts w:ascii="Patrick Hand" w:cs="Patrick Hand" w:eastAsia="Patrick Hand" w:hAnsi="Patrick Hand"/>
                <w:sz w:val="26"/>
                <w:szCs w:val="26"/>
                <w:highlight w:val="white"/>
                <w:rtl w:val="0"/>
              </w:rPr>
              <w:t xml:space="preserve">The Zhou had tried to overthrow the Shang kings for some time. The Zhou needed the nobles on their side. The nobles were torn. Obviously, there was going to be a battle. The nobles did not want to support the losing side.</w:t>
            </w:r>
          </w:p>
          <w:p w:rsidR="00000000" w:rsidDel="00000000" w:rsidP="00000000" w:rsidRDefault="00000000" w:rsidRPr="00000000">
            <w:pPr>
              <w:widowControl w:val="0"/>
              <w:spacing w:after="220" w:before="220" w:line="240" w:lineRule="auto"/>
              <w:contextualSpacing w:val="0"/>
              <w:rPr>
                <w:rFonts w:ascii="Patrick Hand" w:cs="Patrick Hand" w:eastAsia="Patrick Hand" w:hAnsi="Patrick Hand"/>
                <w:sz w:val="26"/>
                <w:szCs w:val="26"/>
                <w:highlight w:val="white"/>
              </w:rPr>
            </w:pPr>
            <w:r w:rsidDel="00000000" w:rsidR="00000000" w:rsidRPr="00000000">
              <w:rPr>
                <w:rFonts w:ascii="Patrick Hand" w:cs="Patrick Hand" w:eastAsia="Patrick Hand" w:hAnsi="Patrick Hand"/>
                <w:sz w:val="26"/>
                <w:szCs w:val="26"/>
                <w:highlight w:val="white"/>
                <w:rtl w:val="0"/>
              </w:rPr>
              <w:t xml:space="preserve">The Zhou did something very clever. They told the nobles that </w:t>
            </w:r>
            <w:r w:rsidDel="00000000" w:rsidR="00000000" w:rsidRPr="00000000">
              <w:rPr>
                <w:rFonts w:ascii="Patrick Hand" w:cs="Patrick Hand" w:eastAsia="Patrick Hand" w:hAnsi="Patrick Hand"/>
                <w:i w:val="1"/>
                <w:sz w:val="26"/>
                <w:szCs w:val="26"/>
                <w:highlight w:val="white"/>
                <w:rtl w:val="0"/>
              </w:rPr>
              <w:t xml:space="preserve">the gods</w:t>
            </w:r>
            <w:r w:rsidDel="00000000" w:rsidR="00000000" w:rsidRPr="00000000">
              <w:rPr>
                <w:rFonts w:ascii="Patrick Hand" w:cs="Patrick Hand" w:eastAsia="Patrick Hand" w:hAnsi="Patrick Hand"/>
                <w:sz w:val="26"/>
                <w:szCs w:val="26"/>
                <w:highlight w:val="white"/>
                <w:rtl w:val="0"/>
              </w:rPr>
              <w:t xml:space="preserve"> had decided that the Zhou had the right to rule. The Zhou called this the Mandate of Heaven. The Zhou explained that the gods had said they would only let the Zhou rule as long as they were good rulers. If they became selfish, the gods would appoint a new ruler again.</w:t>
            </w:r>
          </w:p>
          <w:p w:rsidR="00000000" w:rsidDel="00000000" w:rsidP="00000000" w:rsidRDefault="00000000" w:rsidRPr="00000000">
            <w:pPr>
              <w:widowControl w:val="0"/>
              <w:spacing w:after="220" w:before="220" w:line="240" w:lineRule="auto"/>
              <w:contextualSpacing w:val="0"/>
              <w:jc w:val="center"/>
              <w:rPr>
                <w:rFonts w:ascii="Patrick Hand" w:cs="Patrick Hand" w:eastAsia="Patrick Hand" w:hAnsi="Patrick Hand"/>
                <w:b w:val="1"/>
                <w:sz w:val="26"/>
                <w:szCs w:val="26"/>
                <w:highlight w:val="white"/>
                <w:u w:val="single"/>
              </w:rPr>
            </w:pPr>
            <w:r w:rsidDel="00000000" w:rsidR="00000000" w:rsidRPr="00000000">
              <w:rPr>
                <w:rFonts w:ascii="Patrick Hand" w:cs="Patrick Hand" w:eastAsia="Patrick Hand" w:hAnsi="Patrick Hand"/>
                <w:b w:val="1"/>
                <w:sz w:val="26"/>
                <w:szCs w:val="26"/>
                <w:highlight w:val="white"/>
                <w:u w:val="single"/>
                <w:rtl w:val="0"/>
              </w:rPr>
              <w:t xml:space="preserve">The Mandate either said or implied three major things.</w:t>
            </w:r>
          </w:p>
          <w:p w:rsidR="00000000" w:rsidDel="00000000" w:rsidP="00000000" w:rsidRDefault="00000000" w:rsidRPr="00000000">
            <w:pPr>
              <w:widowControl w:val="0"/>
              <w:numPr>
                <w:ilvl w:val="0"/>
                <w:numId w:val="10"/>
              </w:numPr>
              <w:spacing w:after="0" w:line="240" w:lineRule="auto"/>
              <w:ind w:left="402.00000000000017" w:hanging="360"/>
              <w:contextualSpacing w:val="1"/>
              <w:rPr>
                <w:rFonts w:ascii="Patrick Hand" w:cs="Patrick Hand" w:eastAsia="Patrick Hand" w:hAnsi="Patrick Hand"/>
                <w:sz w:val="26"/>
                <w:szCs w:val="26"/>
                <w:highlight w:val="white"/>
              </w:rPr>
            </w:pPr>
            <w:r w:rsidDel="00000000" w:rsidR="00000000" w:rsidRPr="00000000">
              <w:rPr>
                <w:rFonts w:ascii="Patrick Hand" w:cs="Patrick Hand" w:eastAsia="Patrick Hand" w:hAnsi="Patrick Hand"/>
                <w:sz w:val="26"/>
                <w:szCs w:val="26"/>
                <w:highlight w:val="white"/>
                <w:rtl w:val="0"/>
              </w:rPr>
              <w:t xml:space="preserve">The right to rule is granted by the gods. </w:t>
            </w:r>
          </w:p>
          <w:p w:rsidR="00000000" w:rsidDel="00000000" w:rsidP="00000000" w:rsidRDefault="00000000" w:rsidRPr="00000000">
            <w:pPr>
              <w:widowControl w:val="0"/>
              <w:numPr>
                <w:ilvl w:val="0"/>
                <w:numId w:val="10"/>
              </w:numPr>
              <w:spacing w:after="0" w:line="240" w:lineRule="auto"/>
              <w:ind w:left="402.00000000000017" w:hanging="360"/>
              <w:contextualSpacing w:val="1"/>
              <w:rPr>
                <w:rFonts w:ascii="Patrick Hand" w:cs="Patrick Hand" w:eastAsia="Patrick Hand" w:hAnsi="Patrick Hand"/>
                <w:sz w:val="26"/>
                <w:szCs w:val="26"/>
                <w:highlight w:val="white"/>
              </w:rPr>
            </w:pPr>
            <w:r w:rsidDel="00000000" w:rsidR="00000000" w:rsidRPr="00000000">
              <w:rPr>
                <w:rFonts w:ascii="Patrick Hand" w:cs="Patrick Hand" w:eastAsia="Patrick Hand" w:hAnsi="Patrick Hand"/>
                <w:sz w:val="26"/>
                <w:szCs w:val="26"/>
                <w:highlight w:val="white"/>
                <w:rtl w:val="0"/>
              </w:rPr>
              <w:t xml:space="preserve">The right to rule is only granted if the ruler cares about his people more than he cares about himself.</w:t>
            </w:r>
          </w:p>
          <w:p w:rsidR="00000000" w:rsidDel="00000000" w:rsidP="00000000" w:rsidRDefault="00000000" w:rsidRPr="00000000">
            <w:pPr>
              <w:widowControl w:val="0"/>
              <w:numPr>
                <w:ilvl w:val="0"/>
                <w:numId w:val="10"/>
              </w:numPr>
              <w:spacing w:after="0" w:line="240" w:lineRule="auto"/>
              <w:ind w:left="402.00000000000017" w:hanging="360"/>
              <w:contextualSpacing w:val="1"/>
              <w:rPr>
                <w:rFonts w:ascii="Patrick Hand" w:cs="Patrick Hand" w:eastAsia="Patrick Hand" w:hAnsi="Patrick Hand"/>
                <w:sz w:val="26"/>
                <w:szCs w:val="26"/>
                <w:highlight w:val="white"/>
              </w:rPr>
            </w:pPr>
            <w:r w:rsidDel="00000000" w:rsidR="00000000" w:rsidRPr="00000000">
              <w:rPr>
                <w:rFonts w:ascii="Patrick Hand" w:cs="Patrick Hand" w:eastAsia="Patrick Hand" w:hAnsi="Patrick Hand"/>
                <w:sz w:val="26"/>
                <w:szCs w:val="26"/>
                <w:highlight w:val="white"/>
                <w:rtl w:val="0"/>
              </w:rPr>
              <w:t xml:space="preserve">The right to rule is not limited to only one dynasty or family. A dynasty can be replaced.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Chelsea Market" w:cs="Chelsea Market" w:eastAsia="Chelsea Market" w:hAnsi="Chelsea Market"/>
                <w:sz w:val="12"/>
                <w:szCs w:val="12"/>
              </w:rPr>
            </w:pPr>
            <w:r w:rsidDel="00000000" w:rsidR="00000000" w:rsidRPr="00000000">
              <w:rPr>
                <w:rtl w:val="0"/>
              </w:rPr>
            </w:r>
          </w:p>
          <w:p w:rsidR="00000000" w:rsidDel="00000000" w:rsidP="00000000" w:rsidRDefault="00000000" w:rsidRPr="00000000">
            <w:pPr>
              <w:numPr>
                <w:ilvl w:val="0"/>
                <w:numId w:val="9"/>
              </w:numPr>
              <w:spacing w:after="200" w:line="240" w:lineRule="auto"/>
              <w:ind w:left="720" w:hanging="360"/>
              <w:rPr>
                <w:rFonts w:ascii="Chelsea Market" w:cs="Chelsea Market" w:eastAsia="Chelsea Market" w:hAnsi="Chelsea Market"/>
                <w:sz w:val="30"/>
                <w:szCs w:val="30"/>
                <w:u w:val="none"/>
              </w:rPr>
            </w:pPr>
            <w:r w:rsidDel="00000000" w:rsidR="00000000" w:rsidRPr="00000000">
              <w:rPr>
                <w:rFonts w:ascii="Chelsea Market" w:cs="Chelsea Market" w:eastAsia="Chelsea Market" w:hAnsi="Chelsea Market"/>
                <w:sz w:val="30"/>
                <w:szCs w:val="30"/>
                <w:rtl w:val="0"/>
              </w:rPr>
              <w:t xml:space="preserve">Click on the link</w:t>
            </w:r>
          </w:p>
          <w:p w:rsidR="00000000" w:rsidDel="00000000" w:rsidP="00000000" w:rsidRDefault="00000000" w:rsidRPr="00000000">
            <w:pPr>
              <w:spacing w:after="200" w:line="240" w:lineRule="auto"/>
              <w:contextualSpacing w:val="0"/>
              <w:jc w:val="center"/>
              <w:rPr>
                <w:rFonts w:ascii="Ranchers" w:cs="Ranchers" w:eastAsia="Ranchers" w:hAnsi="Ranchers"/>
                <w:sz w:val="30"/>
                <w:szCs w:val="30"/>
              </w:rPr>
            </w:pPr>
            <w:hyperlink r:id="rId8">
              <w:r w:rsidDel="00000000" w:rsidR="00000000" w:rsidRPr="00000000">
                <w:rPr>
                  <w:rFonts w:ascii="Ranchers" w:cs="Ranchers" w:eastAsia="Ranchers" w:hAnsi="Ranchers"/>
                  <w:b w:val="1"/>
                  <w:sz w:val="24"/>
                  <w:szCs w:val="24"/>
                  <w:u w:val="single"/>
                  <w:rtl w:val="0"/>
                </w:rPr>
                <w:t xml:space="preserve">Video Link</w:t>
              </w:r>
            </w:hyperlink>
            <w:r w:rsidDel="00000000" w:rsidR="00000000" w:rsidRPr="00000000">
              <w:rPr>
                <w:rtl w:val="0"/>
              </w:rPr>
            </w:r>
          </w:p>
          <w:p w:rsidR="00000000" w:rsidDel="00000000" w:rsidP="00000000" w:rsidRDefault="00000000" w:rsidRPr="00000000">
            <w:pPr>
              <w:numPr>
                <w:ilvl w:val="0"/>
                <w:numId w:val="9"/>
              </w:numPr>
              <w:spacing w:after="200" w:line="240" w:lineRule="auto"/>
              <w:ind w:left="720" w:hanging="360"/>
              <w:rPr>
                <w:rFonts w:ascii="Chelsea Market" w:cs="Chelsea Market" w:eastAsia="Chelsea Market" w:hAnsi="Chelsea Market"/>
                <w:sz w:val="30"/>
                <w:szCs w:val="30"/>
                <w:u w:val="none"/>
              </w:rPr>
            </w:pPr>
            <w:r w:rsidDel="00000000" w:rsidR="00000000" w:rsidRPr="00000000">
              <w:rPr>
                <w:rFonts w:ascii="Chelsea Market" w:cs="Chelsea Market" w:eastAsia="Chelsea Market" w:hAnsi="Chelsea Market"/>
                <w:sz w:val="30"/>
                <w:szCs w:val="30"/>
                <w:rtl w:val="0"/>
              </w:rPr>
              <w:t xml:space="preserve">Watch the video about the Mandate of Heaven</w:t>
            </w:r>
          </w:p>
          <w:p w:rsidR="00000000" w:rsidDel="00000000" w:rsidP="00000000" w:rsidRDefault="00000000" w:rsidRPr="00000000">
            <w:pPr>
              <w:spacing w:after="0" w:line="240" w:lineRule="auto"/>
              <w:contextualSpacing w:val="0"/>
              <w:rPr>
                <w:rFonts w:ascii="Chelsea Market" w:cs="Chelsea Market" w:eastAsia="Chelsea Market" w:hAnsi="Chelsea Market"/>
                <w:sz w:val="30"/>
                <w:szCs w:val="30"/>
              </w:rPr>
            </w:pPr>
            <w:r w:rsidDel="00000000" w:rsidR="00000000" w:rsidRPr="00000000">
              <w:rPr>
                <w:rtl w:val="0"/>
              </w:rPr>
            </w:r>
          </w:p>
          <w:p w:rsidR="00000000" w:rsidDel="00000000" w:rsidP="00000000" w:rsidRDefault="00000000" w:rsidRPr="00000000">
            <w:pPr>
              <w:spacing w:after="0" w:line="240" w:lineRule="auto"/>
              <w:contextualSpacing w:val="0"/>
              <w:jc w:val="center"/>
              <w:rPr>
                <w:rFonts w:ascii="Architects Daughter" w:cs="Architects Daughter" w:eastAsia="Architects Daughter" w:hAnsi="Architects Daughter"/>
                <w:b w:val="1"/>
                <w:sz w:val="24"/>
                <w:szCs w:val="24"/>
                <w:u w:val="single"/>
              </w:rPr>
            </w:pPr>
            <w:r w:rsidDel="00000000" w:rsidR="00000000" w:rsidRPr="00000000">
              <w:rPr>
                <w:rFonts w:ascii="Ranchers" w:cs="Ranchers" w:eastAsia="Ranchers" w:hAnsi="Ranchers"/>
                <w:sz w:val="30"/>
                <w:szCs w:val="30"/>
                <w:rtl w:val="0"/>
              </w:rPr>
              <w:t xml:space="preserve">[While you watch, turn on CC and pause as you need to]</w:t>
            </w:r>
            <w:r w:rsidDel="00000000" w:rsidR="00000000" w:rsidRPr="00000000">
              <w:rPr>
                <w:rtl w:val="0"/>
              </w:rPr>
            </w:r>
          </w:p>
          <w:p w:rsidR="00000000" w:rsidDel="00000000" w:rsidP="00000000" w:rsidRDefault="00000000" w:rsidRPr="00000000">
            <w:pPr>
              <w:spacing w:after="0" w:line="240" w:lineRule="auto"/>
              <w:contextualSpacing w:val="0"/>
              <w:jc w:val="center"/>
              <w:rPr>
                <w:rFonts w:ascii="Covered By Your Grace" w:cs="Covered By Your Grace" w:eastAsia="Covered By Your Grace" w:hAnsi="Covered By Your Grace"/>
                <w:sz w:val="16"/>
                <w:szCs w:val="16"/>
              </w:rPr>
            </w:pPr>
            <w:r w:rsidDel="00000000" w:rsidR="00000000" w:rsidRPr="00000000">
              <w:rPr>
                <w:rtl w:val="0"/>
              </w:rPr>
            </w:r>
          </w:p>
          <w:p w:rsidR="00000000" w:rsidDel="00000000" w:rsidP="00000000" w:rsidRDefault="00000000" w:rsidRPr="00000000">
            <w:pPr>
              <w:widowControl w:val="0"/>
              <w:spacing w:after="0" w:line="240" w:lineRule="auto"/>
              <w:contextualSpacing w:val="0"/>
              <w:rPr>
                <w:rFonts w:ascii="Covered By Your Grace" w:cs="Covered By Your Grace" w:eastAsia="Covered By Your Grace" w:hAnsi="Covered By Your Grace"/>
                <w:sz w:val="16"/>
                <w:szCs w:val="16"/>
              </w:rPr>
            </w:pPr>
            <w:r w:rsidDel="00000000" w:rsidR="00000000" w:rsidRPr="00000000">
              <w:rPr>
                <w:rtl w:val="0"/>
              </w:rPr>
            </w:r>
          </w:p>
          <w:p w:rsidR="00000000" w:rsidDel="00000000" w:rsidP="00000000" w:rsidRDefault="00000000" w:rsidRPr="00000000">
            <w:pPr>
              <w:widowControl w:val="0"/>
              <w:spacing w:after="0" w:line="240" w:lineRule="auto"/>
              <w:contextualSpacing w:val="0"/>
              <w:rPr>
                <w:rFonts w:ascii="Covered By Your Grace" w:cs="Covered By Your Grace" w:eastAsia="Covered By Your Grace" w:hAnsi="Covered By Your Grace"/>
                <w:sz w:val="16"/>
                <w:szCs w:val="16"/>
              </w:rPr>
            </w:pPr>
            <w:r w:rsidDel="00000000" w:rsidR="00000000" w:rsidRPr="00000000">
              <w:rPr>
                <w:rtl w:val="0"/>
              </w:rPr>
            </w:r>
          </w:p>
          <w:p w:rsidR="00000000" w:rsidDel="00000000" w:rsidP="00000000" w:rsidRDefault="00000000" w:rsidRPr="00000000">
            <w:pPr>
              <w:widowControl w:val="0"/>
              <w:spacing w:after="0" w:line="240" w:lineRule="auto"/>
              <w:contextualSpacing w:val="0"/>
              <w:rPr>
                <w:rFonts w:ascii="Covered By Your Grace" w:cs="Covered By Your Grace" w:eastAsia="Covered By Your Grace" w:hAnsi="Covered By Your Grace"/>
                <w:sz w:val="16"/>
                <w:szCs w:val="16"/>
              </w:rPr>
            </w:pPr>
            <w:r w:rsidDel="00000000" w:rsidR="00000000" w:rsidRPr="00000000">
              <w:rPr>
                <w:rtl w:val="0"/>
              </w:rPr>
            </w:r>
          </w:p>
        </w:tc>
      </w:tr>
      <w:tr>
        <w:trPr>
          <w:trHeight w:val="4500" w:hRule="atLeast"/>
        </w:trPr>
        <w:tc>
          <w:tcPr>
            <w:gridSpan w:val="2"/>
            <w:shd w:fill="9900ff"/>
            <w:tcMar>
              <w:top w:w="100.0" w:type="dxa"/>
              <w:left w:w="100.0" w:type="dxa"/>
              <w:bottom w:w="100.0" w:type="dxa"/>
              <w:right w:w="100.0" w:type="dxa"/>
            </w:tcMar>
          </w:tcPr>
          <w:p w:rsidR="00000000" w:rsidDel="00000000" w:rsidP="00000000" w:rsidRDefault="00000000" w:rsidRPr="00000000">
            <w:pPr>
              <w:spacing w:line="240" w:lineRule="auto"/>
              <w:contextualSpacing w:val="0"/>
              <w:jc w:val="center"/>
              <w:rPr>
                <w:rFonts w:ascii="Luckiest Guy" w:cs="Luckiest Guy" w:eastAsia="Luckiest Guy" w:hAnsi="Luckiest Guy"/>
                <w:b w:val="1"/>
                <w:sz w:val="36"/>
                <w:szCs w:val="36"/>
              </w:rPr>
            </w:pPr>
            <w:r w:rsidDel="00000000" w:rsidR="00000000" w:rsidRPr="00000000">
              <w:rPr>
                <w:rFonts w:ascii="Luckiest Guy" w:cs="Luckiest Guy" w:eastAsia="Luckiest Guy" w:hAnsi="Luckiest Guy"/>
                <w:b w:val="1"/>
                <w:sz w:val="36"/>
                <w:szCs w:val="36"/>
                <w:rtl w:val="0"/>
              </w:rPr>
              <w:t xml:space="preserve">MASTERY QUESTIONS</w:t>
            </w:r>
          </w:p>
          <w:tbl>
            <w:tblPr>
              <w:tblStyle w:val="Table3"/>
              <w:bidiVisual w:val="0"/>
              <w:tblW w:w="4313.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6.5"/>
              <w:gridCol w:w="2156.5"/>
              <w:tblGridChange w:id="0">
                <w:tblGrid>
                  <w:gridCol w:w="2156.5"/>
                  <w:gridCol w:w="2156.5"/>
                </w:tblGrid>
              </w:tblGridChange>
            </w:tblGrid>
            <w:tr>
              <w:tc>
                <w:tcPr>
                  <w:shd w:fill="cccccc"/>
                </w:tcPr>
                <w:p w:rsidR="00000000" w:rsidDel="00000000" w:rsidP="00000000" w:rsidRDefault="00000000" w:rsidRPr="00000000">
                  <w:pPr>
                    <w:spacing w:after="0" w:line="240" w:lineRule="auto"/>
                    <w:contextualSpacing w:val="0"/>
                    <w:jc w:val="center"/>
                    <w:rPr>
                      <w:rFonts w:ascii="Monoton" w:cs="Monoton" w:eastAsia="Monoton" w:hAnsi="Monoton"/>
                      <w:b w:val="1"/>
                      <w:sz w:val="28"/>
                      <w:szCs w:val="28"/>
                    </w:rPr>
                  </w:pPr>
                  <w:r w:rsidDel="00000000" w:rsidR="00000000" w:rsidRPr="00000000">
                    <w:rPr>
                      <w:rFonts w:ascii="Monoton" w:cs="Monoton" w:eastAsia="Monoton" w:hAnsi="Monoton"/>
                      <w:b w:val="1"/>
                      <w:sz w:val="28"/>
                      <w:szCs w:val="28"/>
                      <w:rtl w:val="0"/>
                    </w:rPr>
                    <w:t xml:space="preserve">QUESTION</w:t>
                  </w:r>
                </w:p>
              </w:tc>
              <w:tc>
                <w:tcPr>
                  <w:shd w:fill="cccccc"/>
                </w:tcPr>
                <w:p w:rsidR="00000000" w:rsidDel="00000000" w:rsidP="00000000" w:rsidRDefault="00000000" w:rsidRPr="00000000">
                  <w:pPr>
                    <w:spacing w:after="0" w:line="240" w:lineRule="auto"/>
                    <w:contextualSpacing w:val="0"/>
                    <w:jc w:val="center"/>
                    <w:rPr>
                      <w:rFonts w:ascii="Monoton" w:cs="Monoton" w:eastAsia="Monoton" w:hAnsi="Monoton"/>
                      <w:b w:val="1"/>
                      <w:sz w:val="28"/>
                      <w:szCs w:val="28"/>
                    </w:rPr>
                  </w:pPr>
                  <w:r w:rsidDel="00000000" w:rsidR="00000000" w:rsidRPr="00000000">
                    <w:rPr>
                      <w:rFonts w:ascii="Monoton" w:cs="Monoton" w:eastAsia="Monoton" w:hAnsi="Monoton"/>
                      <w:b w:val="1"/>
                      <w:sz w:val="28"/>
                      <w:szCs w:val="28"/>
                      <w:rtl w:val="0"/>
                    </w:rPr>
                    <w:t xml:space="preserve">ANSWER</w:t>
                  </w:r>
                </w:p>
              </w:tc>
            </w:tr>
            <w:tr>
              <w:tc>
                <w:tcPr>
                  <w:shd w:fill="e4f5ff"/>
                </w:tcPr>
                <w:p w:rsidR="00000000" w:rsidDel="00000000" w:rsidP="00000000" w:rsidRDefault="00000000" w:rsidRPr="00000000">
                  <w:pPr>
                    <w:spacing w:after="0" w:before="0" w:line="240" w:lineRule="auto"/>
                    <w:contextualSpacing w:val="0"/>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What ARE THE THREE IDEAS THAT MADE UP THE MANDATE  OF HEAVEN IN CHINA?</w:t>
                  </w:r>
                </w:p>
              </w:tc>
              <w:tc>
                <w:tcPr>
                  <w:shd w:fill="e4f5ff"/>
                </w:tcPr>
                <w:p w:rsidR="00000000" w:rsidDel="00000000" w:rsidP="00000000" w:rsidRDefault="00000000" w:rsidRPr="00000000">
                  <w:pPr>
                    <w:numPr>
                      <w:ilvl w:val="0"/>
                      <w:numId w:val="5"/>
                    </w:numPr>
                    <w:spacing w:after="0" w:before="200" w:line="360" w:lineRule="auto"/>
                    <w:ind w:left="720" w:hanging="360"/>
                    <w:contextualSpacing w:val="1"/>
                    <w:rPr>
                      <w:rFonts w:ascii="Archivo Narrow" w:cs="Archivo Narrow" w:eastAsia="Archivo Narrow" w:hAnsi="Archivo Narrow"/>
                      <w:b w:val="1"/>
                      <w:sz w:val="24"/>
                      <w:szCs w:val="24"/>
                      <w:u w:val="none"/>
                    </w:rPr>
                  </w:pPr>
                  <w:r w:rsidDel="00000000" w:rsidR="00000000" w:rsidRPr="00000000">
                    <w:rPr>
                      <w:rFonts w:ascii="Archivo Narrow" w:cs="Archivo Narrow" w:eastAsia="Archivo Narrow" w:hAnsi="Archivo Narrow"/>
                      <w:b w:val="1"/>
                      <w:sz w:val="24"/>
                      <w:szCs w:val="24"/>
                      <w:rtl w:val="0"/>
                    </w:rPr>
                    <w:t xml:space="preserve"> </w:t>
                  </w:r>
                </w:p>
                <w:p w:rsidR="00000000" w:rsidDel="00000000" w:rsidP="00000000" w:rsidRDefault="00000000" w:rsidRPr="00000000">
                  <w:pPr>
                    <w:numPr>
                      <w:ilvl w:val="0"/>
                      <w:numId w:val="5"/>
                    </w:numPr>
                    <w:spacing w:after="0" w:before="200" w:line="360" w:lineRule="auto"/>
                    <w:ind w:left="720" w:hanging="360"/>
                    <w:contextualSpacing w:val="1"/>
                    <w:rPr>
                      <w:rFonts w:ascii="Archivo Narrow" w:cs="Archivo Narrow" w:eastAsia="Archivo Narrow" w:hAnsi="Archivo Narrow"/>
                      <w:b w:val="1"/>
                      <w:sz w:val="24"/>
                      <w:szCs w:val="24"/>
                      <w:u w:val="none"/>
                    </w:rPr>
                  </w:pPr>
                  <w:r w:rsidDel="00000000" w:rsidR="00000000" w:rsidRPr="00000000">
                    <w:rPr>
                      <w:rFonts w:ascii="Archivo Narrow" w:cs="Archivo Narrow" w:eastAsia="Archivo Narrow" w:hAnsi="Archivo Narrow"/>
                      <w:b w:val="1"/>
                      <w:sz w:val="24"/>
                      <w:szCs w:val="24"/>
                      <w:rtl w:val="0"/>
                    </w:rPr>
                    <w:t xml:space="preserve"> </w:t>
                  </w:r>
                </w:p>
                <w:p w:rsidR="00000000" w:rsidDel="00000000" w:rsidP="00000000" w:rsidRDefault="00000000" w:rsidRPr="00000000">
                  <w:pPr>
                    <w:numPr>
                      <w:ilvl w:val="0"/>
                      <w:numId w:val="5"/>
                    </w:numPr>
                    <w:spacing w:after="0" w:before="200" w:line="360" w:lineRule="auto"/>
                    <w:ind w:left="720" w:hanging="360"/>
                    <w:contextualSpacing w:val="1"/>
                    <w:rPr>
                      <w:rFonts w:ascii="Archivo Narrow" w:cs="Archivo Narrow" w:eastAsia="Archivo Narrow" w:hAnsi="Archivo Narrow"/>
                      <w:b w:val="1"/>
                      <w:sz w:val="24"/>
                      <w:szCs w:val="24"/>
                      <w:u w:val="none"/>
                    </w:rPr>
                  </w:pPr>
                  <w:r w:rsidDel="00000000" w:rsidR="00000000" w:rsidRPr="00000000">
                    <w:rPr>
                      <w:rtl w:val="0"/>
                    </w:rPr>
                  </w:r>
                </w:p>
              </w:tc>
            </w:tr>
            <w:tr>
              <w:tc>
                <w:tcPr>
                  <w:shd w:fill="e4f5ff"/>
                </w:tcPr>
                <w:p w:rsidR="00000000" w:rsidDel="00000000" w:rsidP="00000000" w:rsidRDefault="00000000" w:rsidRPr="00000000">
                  <w:pPr>
                    <w:spacing w:after="0" w:before="0" w:line="240" w:lineRule="auto"/>
                    <w:contextualSpacing w:val="0"/>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do you think it was a good idea to trick the nobles to take control?</w:t>
                  </w:r>
                </w:p>
              </w:tc>
              <w:tc>
                <w:tcPr>
                  <w:shd w:fill="e4f5ff"/>
                </w:tcPr>
                <w:p w:rsidR="00000000" w:rsidDel="00000000" w:rsidP="00000000" w:rsidRDefault="00000000" w:rsidRPr="00000000">
                  <w:pPr>
                    <w:spacing w:after="0" w:before="200" w:line="240" w:lineRule="auto"/>
                    <w:contextualSpacing w:val="0"/>
                    <w:rPr>
                      <w:rFonts w:ascii="Archivo Narrow" w:cs="Archivo Narrow" w:eastAsia="Archivo Narrow" w:hAnsi="Archivo Narrow"/>
                      <w:b w:val="1"/>
                      <w:sz w:val="24"/>
                      <w:szCs w:val="24"/>
                    </w:rPr>
                  </w:pPr>
                  <w:r w:rsidDel="00000000" w:rsidR="00000000" w:rsidRPr="00000000">
                    <w:rPr>
                      <w:rtl w:val="0"/>
                    </w:rPr>
                  </w:r>
                </w:p>
              </w:tc>
            </w:tr>
          </w:tbl>
          <w:p w:rsidR="00000000" w:rsidDel="00000000" w:rsidP="00000000" w:rsidRDefault="00000000" w:rsidRPr="00000000">
            <w:pPr>
              <w:spacing w:after="0" w:line="240" w:lineRule="auto"/>
              <w:contextualSpacing w:val="0"/>
              <w:rPr>
                <w:rFonts w:ascii="Patrick Hand" w:cs="Patrick Hand" w:eastAsia="Patrick Hand" w:hAnsi="Patrick Hand"/>
                <w:sz w:val="26"/>
                <w:szCs w:val="26"/>
                <w:highlight w:val="white"/>
              </w:rPr>
            </w:pPr>
            <w:r w:rsidDel="00000000" w:rsidR="00000000" w:rsidRPr="00000000">
              <w:rPr>
                <w:rtl w:val="0"/>
              </w:rPr>
            </w:r>
          </w:p>
        </w:tc>
      </w:tr>
    </w:tbl>
    <w:p w:rsidR="00000000" w:rsidDel="00000000" w:rsidP="00000000" w:rsidRDefault="00000000" w:rsidRPr="00000000">
      <w:pPr>
        <w:spacing w:after="0" w:line="240" w:lineRule="auto"/>
        <w:contextualSpacing w:val="0"/>
        <w:rPr>
          <w:rFonts w:ascii="Covered By Your Grace" w:cs="Covered By Your Grace" w:eastAsia="Covered By Your Grace" w:hAnsi="Covered By Your Grace"/>
          <w:b w:val="1"/>
          <w:sz w:val="16"/>
          <w:szCs w:val="16"/>
        </w:rPr>
      </w:pPr>
      <w:r w:rsidDel="00000000" w:rsidR="00000000" w:rsidRPr="00000000">
        <w:rPr>
          <w:rtl w:val="0"/>
        </w:rPr>
      </w:r>
    </w:p>
    <w:p w:rsidR="00000000" w:rsidDel="00000000" w:rsidP="00000000" w:rsidRDefault="00000000" w:rsidRPr="00000000">
      <w:pPr>
        <w:spacing w:after="0" w:line="276" w:lineRule="auto"/>
        <w:contextualSpacing w:val="0"/>
        <w:rPr>
          <w:rFonts w:ascii="Arial" w:cs="Arial" w:eastAsia="Arial" w:hAnsi="Arial"/>
          <w:sz w:val="12"/>
          <w:szCs w:val="12"/>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-28574</wp:posOffset>
            </wp:positionH>
            <wp:positionV relativeFrom="paragraph">
              <wp:posOffset>66675</wp:posOffset>
            </wp:positionV>
            <wp:extent cx="2488883" cy="1362075"/>
            <wp:effectExtent b="0" l="0" r="0" t="0"/>
            <wp:wrapSquare wrapText="bothSides" distB="114300" distT="114300" distL="114300" distR="114300"/>
            <wp:docPr id="3" name="image04.png"/>
            <a:graphic>
              <a:graphicData uri="http://schemas.openxmlformats.org/drawingml/2006/picture">
                <pic:pic>
                  <pic:nvPicPr>
                    <pic:cNvPr id="0" name="image04.png"/>
                    <pic:cNvPicPr preferRelativeResize="0"/>
                  </pic:nvPicPr>
                  <pic:blipFill>
                    <a:blip r:embed="rId9"/>
                    <a:srcRect b="0" l="0" r="0" t="0"/>
                    <a:stretch>
                      <a:fillRect/>
                    </a:stretch>
                  </pic:blipFill>
                  <pic:spPr>
                    <a:xfrm>
                      <a:off x="0" y="0"/>
                      <a:ext cx="2488883" cy="1362075"/>
                    </a:xfrm>
                    <a:prstGeom prst="rect"/>
                    <a:ln/>
                  </pic:spPr>
                </pic:pic>
              </a:graphicData>
            </a:graphic>
          </wp:anchor>
        </w:drawing>
      </w:r>
    </w:p>
    <w:tbl>
      <w:tblPr>
        <w:tblStyle w:val="Table5"/>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rPr>
          <w:trHeight w:val="2520" w:hRule="atLeast"/>
        </w:trPr>
        <w:tc>
          <w:tcPr>
            <w:shd w:fill="ff0000"/>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Architects Daughter" w:cs="Architects Daughter" w:eastAsia="Architects Daughter" w:hAnsi="Architects Daughter"/>
                <w:b w:val="1"/>
                <w:sz w:val="36"/>
                <w:szCs w:val="36"/>
              </w:rPr>
            </w:pPr>
            <w:r w:rsidDel="00000000" w:rsidR="00000000" w:rsidRPr="00000000">
              <w:rPr>
                <w:rFonts w:ascii="Architects Daughter" w:cs="Architects Daughter" w:eastAsia="Architects Daughter" w:hAnsi="Architects Daughter"/>
                <w:b w:val="1"/>
                <w:sz w:val="36"/>
                <w:szCs w:val="36"/>
                <w:rtl w:val="0"/>
              </w:rPr>
              <w:t xml:space="preserve"> FIND YOUR</w:t>
            </w:r>
            <w:r w:rsidDel="00000000" w:rsidR="00000000" w:rsidRPr="00000000">
              <w:rPr>
                <w:rFonts w:ascii="Orbitron" w:cs="Orbitron" w:eastAsia="Orbitron" w:hAnsi="Orbitron"/>
                <w:b w:val="1"/>
                <w:sz w:val="36"/>
                <w:szCs w:val="36"/>
                <w:rtl w:val="0"/>
              </w:rPr>
              <w:t xml:space="preserve"> evidence sheet</w:t>
            </w:r>
            <w:r w:rsidDel="00000000" w:rsidR="00000000" w:rsidRPr="00000000">
              <w:rPr>
                <w:rFonts w:ascii="Architects Daughter" w:cs="Architects Daughter" w:eastAsia="Architects Daughter" w:hAnsi="Architects Daughter"/>
                <w:b w:val="1"/>
                <w:sz w:val="36"/>
                <w:szCs w:val="36"/>
                <w:rtl w:val="0"/>
              </w:rPr>
              <w:t xml:space="preserve">. Use the evidence from the passage above that you highlighted to complete the </w:t>
            </w:r>
            <w:r w:rsidDel="00000000" w:rsidR="00000000" w:rsidRPr="00000000">
              <w:rPr>
                <w:rFonts w:ascii="Orbitron" w:cs="Orbitron" w:eastAsia="Orbitron" w:hAnsi="Orbitron"/>
                <w:b w:val="1"/>
                <w:sz w:val="36"/>
                <w:szCs w:val="36"/>
                <w:rtl w:val="0"/>
              </w:rPr>
              <w:t xml:space="preserve">“ZHOU GOVERNMENT QUESTION”</w:t>
            </w:r>
            <w:r w:rsidDel="00000000" w:rsidR="00000000" w:rsidRPr="00000000">
              <w:rPr>
                <w:rFonts w:ascii="Architects Daughter" w:cs="Architects Daughter" w:eastAsia="Architects Daughter" w:hAnsi="Architects Daughter"/>
                <w:b w:val="1"/>
                <w:sz w:val="36"/>
                <w:szCs w:val="36"/>
                <w:rtl w:val="0"/>
              </w:rPr>
              <w:t xml:space="preserve"> on your paper.</w:t>
            </w:r>
          </w:p>
          <w:p w:rsidR="00000000" w:rsidDel="00000000" w:rsidP="00000000" w:rsidRDefault="00000000" w:rsidRPr="00000000">
            <w:pPr>
              <w:spacing w:after="0" w:line="240" w:lineRule="auto"/>
              <w:contextualSpacing w:val="0"/>
              <w:jc w:val="center"/>
              <w:rPr>
                <w:rFonts w:ascii="Architects Daughter" w:cs="Architects Daughter" w:eastAsia="Architects Daughter" w:hAnsi="Architects Daughter"/>
                <w:b w:val="1"/>
                <w:color w:val="ff0000"/>
                <w:sz w:val="26"/>
                <w:szCs w:val="26"/>
              </w:rPr>
            </w:pPr>
            <w:r w:rsidDel="00000000" w:rsidR="00000000" w:rsidRPr="00000000">
              <w:rPr>
                <w:rtl w:val="0"/>
              </w:rPr>
            </w:r>
          </w:p>
        </w:tc>
      </w:tr>
    </w:tbl>
    <w:p w:rsidR="00000000" w:rsidDel="00000000" w:rsidP="00000000" w:rsidRDefault="00000000" w:rsidRPr="00000000">
      <w:pPr>
        <w:spacing w:after="0" w:line="276" w:lineRule="auto"/>
        <w:contextualSpacing w:val="0"/>
        <w:rPr>
          <w:rFonts w:ascii="Londrina Shadow" w:cs="Londrina Shadow" w:eastAsia="Londrina Shadow" w:hAnsi="Londrina Shadow"/>
          <w:b w:val="1"/>
          <w:sz w:val="12"/>
          <w:szCs w:val="12"/>
        </w:rPr>
      </w:pPr>
      <w:r w:rsidDel="00000000" w:rsidR="00000000" w:rsidRPr="00000000">
        <w:rPr>
          <w:rtl w:val="0"/>
        </w:rPr>
      </w:r>
    </w:p>
    <w:p w:rsidR="00000000" w:rsidDel="00000000" w:rsidP="00000000" w:rsidRDefault="00000000" w:rsidRPr="00000000">
      <w:pPr>
        <w:spacing w:after="0" w:line="276" w:lineRule="auto"/>
        <w:contextualSpacing w:val="0"/>
        <w:rPr>
          <w:rFonts w:ascii="Londrina Shadow" w:cs="Londrina Shadow" w:eastAsia="Londrina Shadow" w:hAnsi="Londrina Shadow"/>
          <w:b w:val="1"/>
          <w:sz w:val="12"/>
          <w:szCs w:val="12"/>
        </w:rPr>
      </w:pPr>
      <w:r w:rsidDel="00000000" w:rsidR="00000000" w:rsidRPr="00000000">
        <w:rPr>
          <w:rtl w:val="0"/>
        </w:rPr>
      </w:r>
    </w:p>
    <w:tbl>
      <w:tblPr>
        <w:tblStyle w:val="Table6"/>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shd w:fill="00ffff"/>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Boogaloo" w:cs="Boogaloo" w:eastAsia="Boogaloo" w:hAnsi="Boogaloo"/>
                <w:b w:val="1"/>
                <w:sz w:val="40"/>
                <w:szCs w:val="40"/>
                <w:u w:val="single"/>
              </w:rPr>
            </w:pPr>
            <w:r w:rsidDel="00000000" w:rsidR="00000000" w:rsidRPr="00000000">
              <w:rPr>
                <w:rFonts w:ascii="Syncopate" w:cs="Syncopate" w:eastAsia="Syncopate" w:hAnsi="Syncopate"/>
                <w:b w:val="1"/>
                <w:sz w:val="24"/>
                <w:szCs w:val="24"/>
                <w:rtl w:val="0"/>
              </w:rPr>
              <w:t xml:space="preserve">  </w:t>
            </w:r>
            <w:r w:rsidDel="00000000" w:rsidR="00000000" w:rsidRPr="00000000">
              <w:rPr>
                <w:rFonts w:ascii="Boogaloo" w:cs="Boogaloo" w:eastAsia="Boogaloo" w:hAnsi="Boogaloo"/>
                <w:b w:val="1"/>
                <w:sz w:val="40"/>
                <w:szCs w:val="40"/>
                <w:rtl w:val="0"/>
              </w:rPr>
              <w:t xml:space="preserve">ACTIVITY #2 →LEARN MORE ABOUT THE ZHOU DYNASTIES HISTORY</w:t>
            </w:r>
            <w:r w:rsidDel="00000000" w:rsidR="00000000" w:rsidRPr="00000000">
              <w:rPr>
                <w:rtl w:val="0"/>
              </w:rPr>
            </w:r>
          </w:p>
        </w:tc>
      </w:tr>
      <w:tr>
        <w:tc>
          <w:tcPr>
            <w:shd w:fill="00ffff"/>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Limelight" w:cs="Limelight" w:eastAsia="Limelight" w:hAnsi="Limelight"/>
              </w:rPr>
            </w:pPr>
            <w:r w:rsidDel="00000000" w:rsidR="00000000" w:rsidRPr="00000000">
              <w:rPr>
                <w:rFonts w:ascii="Limelight" w:cs="Limelight" w:eastAsia="Limelight" w:hAnsi="Limelight"/>
                <w:b w:val="1"/>
                <w:u w:val="single"/>
                <w:rtl w:val="0"/>
              </w:rPr>
              <w:t xml:space="preserve">DIRECTIONS</w:t>
            </w:r>
            <w:r w:rsidDel="00000000" w:rsidR="00000000" w:rsidRPr="00000000">
              <w:rPr>
                <w:rFonts w:ascii="Limelight" w:cs="Limelight" w:eastAsia="Limelight" w:hAnsi="Limelight"/>
                <w:b w:val="1"/>
                <w:u w:val="single"/>
                <w:rtl w:val="0"/>
              </w:rPr>
              <w:t xml:space="preserve">:</w:t>
            </w:r>
            <w:r w:rsidDel="00000000" w:rsidR="00000000" w:rsidRPr="00000000">
              <w:rPr>
                <w:rFonts w:ascii="Limelight" w:cs="Limelight" w:eastAsia="Limelight" w:hAnsi="Limelight"/>
                <w:rtl w:val="0"/>
              </w:rPr>
              <w:t xml:space="preserve"> </w:t>
            </w:r>
          </w:p>
          <w:p w:rsidR="00000000" w:rsidDel="00000000" w:rsidP="00000000" w:rsidRDefault="00000000" w:rsidRPr="00000000">
            <w:pPr>
              <w:numPr>
                <w:ilvl w:val="0"/>
                <w:numId w:val="2"/>
              </w:numPr>
              <w:spacing w:after="0" w:line="240" w:lineRule="auto"/>
              <w:ind w:left="720" w:hanging="360"/>
              <w:contextualSpacing w:val="1"/>
              <w:rPr>
                <w:rFonts w:ascii="Limelight" w:cs="Limelight" w:eastAsia="Limelight" w:hAnsi="Limelight"/>
                <w:b w:val="1"/>
              </w:rPr>
            </w:pPr>
            <w:r w:rsidDel="00000000" w:rsidR="00000000" w:rsidRPr="00000000">
              <w:rPr>
                <w:rFonts w:ascii="Architects Daughter" w:cs="Architects Daughter" w:eastAsia="Architects Daughter" w:hAnsi="Architects Daughter"/>
                <w:b w:val="1"/>
                <w:u w:val="single"/>
                <w:rtl w:val="0"/>
              </w:rPr>
              <w:t xml:space="preserve">Step #1:</w:t>
            </w:r>
            <w:r w:rsidDel="00000000" w:rsidR="00000000" w:rsidRPr="00000000">
              <w:rPr>
                <w:rFonts w:ascii="Architects Daughter" w:cs="Architects Daughter" w:eastAsia="Architects Daughter" w:hAnsi="Architects Daughter"/>
                <w:b w:val="1"/>
                <w:rtl w:val="0"/>
              </w:rPr>
              <w:t xml:space="preserve"> Read the passage below about the Zhou Dynasty’s culture</w:t>
            </w:r>
          </w:p>
          <w:p w:rsidR="00000000" w:rsidDel="00000000" w:rsidP="00000000" w:rsidRDefault="00000000" w:rsidRPr="00000000">
            <w:pPr>
              <w:numPr>
                <w:ilvl w:val="0"/>
                <w:numId w:val="2"/>
              </w:numPr>
              <w:spacing w:after="0" w:line="240" w:lineRule="auto"/>
              <w:ind w:left="720" w:hanging="360"/>
              <w:contextualSpacing w:val="1"/>
              <w:rPr>
                <w:rFonts w:ascii="Limelight" w:cs="Limelight" w:eastAsia="Limelight" w:hAnsi="Limelight"/>
                <w:b w:val="1"/>
              </w:rPr>
            </w:pPr>
            <w:r w:rsidDel="00000000" w:rsidR="00000000" w:rsidRPr="00000000">
              <w:rPr>
                <w:rFonts w:ascii="Architects Daughter" w:cs="Architects Daughter" w:eastAsia="Architects Daughter" w:hAnsi="Architects Daughter"/>
                <w:b w:val="1"/>
                <w:u w:val="single"/>
                <w:rtl w:val="0"/>
              </w:rPr>
              <w:t xml:space="preserve">Step #2:</w:t>
            </w:r>
            <w:r w:rsidDel="00000000" w:rsidR="00000000" w:rsidRPr="00000000">
              <w:rPr>
                <w:rFonts w:ascii="Architects Daughter" w:cs="Architects Daughter" w:eastAsia="Architects Daughter" w:hAnsi="Architects Daughter"/>
                <w:b w:val="1"/>
                <w:rtl w:val="0"/>
              </w:rPr>
              <w:t xml:space="preserve"> As you are reading, highlight or underline </w:t>
            </w:r>
            <w:r w:rsidDel="00000000" w:rsidR="00000000" w:rsidRPr="00000000">
              <w:rPr>
                <w:rFonts w:ascii="Architects Daughter" w:cs="Architects Daughter" w:eastAsia="Architects Daughter" w:hAnsi="Architects Daughter"/>
                <w:b w:val="1"/>
                <w:u w:val="single"/>
                <w:rtl w:val="0"/>
              </w:rPr>
              <w:t xml:space="preserve">TWO</w:t>
            </w:r>
            <w:r w:rsidDel="00000000" w:rsidR="00000000" w:rsidRPr="00000000">
              <w:rPr>
                <w:rFonts w:ascii="Architects Daughter" w:cs="Architects Daughter" w:eastAsia="Architects Daughter" w:hAnsi="Architects Daughter"/>
                <w:b w:val="1"/>
                <w:rtl w:val="0"/>
              </w:rPr>
              <w:t xml:space="preserve"> facts that you think are most important in each paragraph.</w:t>
            </w:r>
          </w:p>
          <w:p w:rsidR="00000000" w:rsidDel="00000000" w:rsidP="00000000" w:rsidRDefault="00000000" w:rsidRPr="00000000">
            <w:pPr>
              <w:numPr>
                <w:ilvl w:val="0"/>
                <w:numId w:val="2"/>
              </w:numPr>
              <w:spacing w:after="0" w:line="240" w:lineRule="auto"/>
              <w:ind w:left="720" w:hanging="360"/>
              <w:contextualSpacing w:val="1"/>
              <w:rPr>
                <w:rFonts w:ascii="Architects Daughter" w:cs="Architects Daughter" w:eastAsia="Architects Daughter" w:hAnsi="Architects Daughter"/>
                <w:b w:val="1"/>
              </w:rPr>
            </w:pPr>
            <w:r w:rsidDel="00000000" w:rsidR="00000000" w:rsidRPr="00000000">
              <w:rPr>
                <w:rFonts w:ascii="Architects Daughter" w:cs="Architects Daughter" w:eastAsia="Architects Daughter" w:hAnsi="Architects Daughter"/>
                <w:b w:val="1"/>
                <w:u w:val="single"/>
                <w:rtl w:val="0"/>
              </w:rPr>
              <w:t xml:space="preserve">Step #3:</w:t>
            </w:r>
            <w:r w:rsidDel="00000000" w:rsidR="00000000" w:rsidRPr="00000000">
              <w:rPr>
                <w:rFonts w:ascii="Architects Daughter" w:cs="Architects Daughter" w:eastAsia="Architects Daughter" w:hAnsi="Architects Daughter"/>
                <w:b w:val="1"/>
                <w:rtl w:val="0"/>
              </w:rPr>
              <w:t xml:space="preserve"> Come up with a hashtag that the people described in the reading would have used to describe their job or how they felt living in China under the Feudal System. </w:t>
            </w:r>
          </w:p>
          <w:p w:rsidR="00000000" w:rsidDel="00000000" w:rsidP="00000000" w:rsidRDefault="00000000" w:rsidRPr="00000000">
            <w:pPr>
              <w:numPr>
                <w:ilvl w:val="1"/>
                <w:numId w:val="2"/>
              </w:numPr>
              <w:spacing w:after="0" w:line="240" w:lineRule="auto"/>
              <w:ind w:left="1440" w:hanging="360"/>
              <w:contextualSpacing w:val="1"/>
              <w:rPr>
                <w:rFonts w:ascii="Bubblegum Sans" w:cs="Bubblegum Sans" w:eastAsia="Bubblegum Sans" w:hAnsi="Bubblegum Sans"/>
                <w:b w:val="1"/>
              </w:rPr>
            </w:pPr>
            <w:r w:rsidDel="00000000" w:rsidR="00000000" w:rsidRPr="00000000">
              <w:rPr>
                <w:rFonts w:ascii="Bubblegum Sans" w:cs="Bubblegum Sans" w:eastAsia="Bubblegum Sans" w:hAnsi="Bubblegum Sans"/>
                <w:b w:val="1"/>
                <w:rtl w:val="0"/>
              </w:rPr>
              <w:t xml:space="preserve">EXAMPLE: MERCHANTS → #UNDERPAID&amp;OVERWORKED</w:t>
            </w:r>
          </w:p>
        </w:tc>
      </w:tr>
    </w:tbl>
    <w:p w:rsidR="00000000" w:rsidDel="00000000" w:rsidP="00000000" w:rsidRDefault="00000000" w:rsidRPr="00000000">
      <w:pPr>
        <w:spacing w:after="0" w:line="360" w:lineRule="auto"/>
        <w:contextualSpacing w:val="0"/>
        <w:rPr>
          <w:rFonts w:ascii="Covered By Your Grace" w:cs="Covered By Your Grace" w:eastAsia="Covered By Your Grace" w:hAnsi="Covered By Your Grace"/>
          <w:sz w:val="12"/>
          <w:szCs w:val="12"/>
        </w:rPr>
      </w:pPr>
      <w:r w:rsidDel="00000000" w:rsidR="00000000" w:rsidRPr="00000000">
        <w:rPr>
          <w:rtl w:val="0"/>
        </w:rPr>
      </w:r>
    </w:p>
    <w:tbl>
      <w:tblPr>
        <w:tblStyle w:val="Table7"/>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tcBorders>
              <w:top w:color="000000" w:space="0" w:sz="12" w:val="single"/>
              <w:left w:color="000000" w:space="0" w:sz="12" w:val="single"/>
              <w:bottom w:color="000000" w:space="0" w:sz="12" w:val="single"/>
              <w:right w:color="000000" w:space="0" w:sz="12" w:val="single"/>
            </w:tcBorders>
            <w:shd w:fill="000000"/>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Fredericka the Great" w:cs="Fredericka the Great" w:eastAsia="Fredericka the Great" w:hAnsi="Fredericka the Great"/>
                <w:b w:val="1"/>
                <w:color w:val="ffffff"/>
                <w:sz w:val="32"/>
                <w:szCs w:val="32"/>
                <w:highlight w:val="black"/>
              </w:rPr>
            </w:pPr>
            <w:r w:rsidDel="00000000" w:rsidR="00000000" w:rsidRPr="00000000">
              <w:rPr>
                <w:rFonts w:ascii="Fredericka the Great" w:cs="Fredericka the Great" w:eastAsia="Fredericka the Great" w:hAnsi="Fredericka the Great"/>
                <w:b w:val="1"/>
                <w:color w:val="ffffff"/>
                <w:sz w:val="32"/>
                <w:szCs w:val="32"/>
                <w:highlight w:val="black"/>
                <w:rtl w:val="0"/>
              </w:rPr>
              <w:t xml:space="preserve">INSIDE THE WALL OF THE CITY LIVED NOBLES &amp; PRIESTS</w:t>
            </w:r>
          </w:p>
        </w:tc>
      </w:tr>
      <w:t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Crushed" w:cs="Crushed" w:eastAsia="Crushed" w:hAnsi="Crushed"/>
                <w:b w:val="1"/>
                <w:sz w:val="30"/>
                <w:szCs w:val="30"/>
              </w:rPr>
            </w:pPr>
            <w:r w:rsidDel="00000000" w:rsidR="00000000" w:rsidRPr="00000000">
              <w:rPr>
                <w:rFonts w:ascii="Crushed" w:cs="Crushed" w:eastAsia="Crushed" w:hAnsi="Crushed"/>
                <w:b w:val="1"/>
                <w:sz w:val="30"/>
                <w:szCs w:val="30"/>
                <w:highlight w:val="white"/>
                <w:rtl w:val="0"/>
              </w:rPr>
              <w:t xml:space="preserve">The nobles, priests, and the king or emperor and his family, lived in splendor. Their homes were palaces made of wood and clay bricks. They were lavishly decorated with colorfully painted tiles and bronze candlesticks. They had flower gardens and grew spices. Their food was plentiful and delicious. Their clothes were made of silk. </w:t>
            </w: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00ff00"/>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Covered By Your Grace" w:cs="Covered By Your Grace" w:eastAsia="Covered By Your Grace" w:hAnsi="Covered By Your Grace"/>
                <w:sz w:val="28"/>
                <w:szCs w:val="28"/>
              </w:rPr>
            </w:pPr>
            <w:r w:rsidDel="00000000" w:rsidR="00000000" w:rsidRPr="00000000">
              <w:rPr>
                <w:rFonts w:ascii="Fredericka the Great" w:cs="Fredericka the Great" w:eastAsia="Fredericka the Great" w:hAnsi="Fredericka the Great"/>
                <w:b w:val="1"/>
                <w:sz w:val="28"/>
                <w:szCs w:val="28"/>
                <w:u w:val="single"/>
                <w:rtl w:val="0"/>
              </w:rPr>
              <w:t xml:space="preserve">#HASHTAG: </w:t>
            </w:r>
            <w:r w:rsidDel="00000000" w:rsidR="00000000" w:rsidRPr="00000000">
              <w:rPr>
                <w:rFonts w:ascii="Walter Turncoat" w:cs="Walter Turncoat" w:eastAsia="Walter Turncoat" w:hAnsi="Walter Turncoat"/>
                <w:sz w:val="28"/>
                <w:szCs w:val="28"/>
                <w:rtl w:val="0"/>
              </w:rPr>
              <w:t xml:space="preserve"> </w:t>
            </w:r>
            <w:r w:rsidDel="00000000" w:rsidR="00000000" w:rsidRPr="00000000">
              <w:rPr>
                <w:rtl w:val="0"/>
              </w:rPr>
            </w:r>
          </w:p>
        </w:tc>
      </w:tr>
    </w:tbl>
    <w:p w:rsidR="00000000" w:rsidDel="00000000" w:rsidP="00000000" w:rsidRDefault="00000000" w:rsidRPr="00000000">
      <w:pPr>
        <w:spacing w:after="0" w:line="360" w:lineRule="auto"/>
        <w:contextualSpacing w:val="0"/>
        <w:rPr>
          <w:rFonts w:ascii="Covered By Your Grace" w:cs="Covered By Your Grace" w:eastAsia="Covered By Your Grace" w:hAnsi="Covered By Your Grace"/>
          <w:sz w:val="12"/>
          <w:szCs w:val="12"/>
        </w:rPr>
      </w:pPr>
      <w:r w:rsidDel="00000000" w:rsidR="00000000" w:rsidRPr="00000000">
        <w:rPr>
          <w:rtl w:val="0"/>
        </w:rPr>
      </w:r>
    </w:p>
    <w:tbl>
      <w:tblPr>
        <w:tblStyle w:val="Table8"/>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tcBorders>
              <w:top w:color="000000" w:space="0" w:sz="12" w:val="single"/>
              <w:left w:color="000000" w:space="0" w:sz="12" w:val="single"/>
              <w:bottom w:color="000000" w:space="0" w:sz="12" w:val="single"/>
              <w:right w:color="000000" w:space="0" w:sz="12" w:val="single"/>
            </w:tcBorders>
            <w:shd w:fill="000000"/>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Cherry Cream Soda" w:cs="Cherry Cream Soda" w:eastAsia="Cherry Cream Soda" w:hAnsi="Cherry Cream Soda"/>
                <w:b w:val="1"/>
                <w:color w:val="ffff00"/>
                <w:sz w:val="24"/>
                <w:szCs w:val="24"/>
                <w:highlight w:val="black"/>
              </w:rPr>
            </w:pPr>
            <w:r w:rsidDel="00000000" w:rsidR="00000000" w:rsidRPr="00000000">
              <w:rPr>
                <w:rFonts w:ascii="Fredericka the Great" w:cs="Fredericka the Great" w:eastAsia="Fredericka the Great" w:hAnsi="Fredericka the Great"/>
                <w:b w:val="1"/>
                <w:color w:val="ffffff"/>
                <w:sz w:val="32"/>
                <w:szCs w:val="32"/>
                <w:highlight w:val="black"/>
                <w:rtl w:val="0"/>
              </w:rPr>
              <w:t xml:space="preserve">OUTSIDE THE WALL OF THE CITY LIVED CRAFTSMEN &amp; MERCHANTS</w:t>
            </w: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Crushed" w:cs="Crushed" w:eastAsia="Crushed" w:hAnsi="Crushed"/>
                <w:b w:val="1"/>
                <w:sz w:val="28"/>
                <w:szCs w:val="28"/>
              </w:rPr>
            </w:pPr>
            <w:r w:rsidDel="00000000" w:rsidR="00000000" w:rsidRPr="00000000">
              <w:rPr>
                <w:rFonts w:ascii="Crushed" w:cs="Crushed" w:eastAsia="Crushed" w:hAnsi="Crushed"/>
                <w:b w:val="1"/>
                <w:sz w:val="28"/>
                <w:szCs w:val="28"/>
                <w:highlight w:val="white"/>
                <w:rtl w:val="0"/>
              </w:rPr>
              <w:t xml:space="preserve">Craftsmen and merchants were not treated very well. The merchants and craftsmen lived outside the walls in mud huts. They were supposed to be paid for their work, usually in food. You could not change your place in life. Whatever your father was, you were. The only exception would be to join the military, and that was not usually a move up. If the city was attacked, the craftsmen and merchants were </w:t>
            </w:r>
            <w:r w:rsidDel="00000000" w:rsidR="00000000" w:rsidRPr="00000000">
              <w:rPr>
                <w:rFonts w:ascii="Crushed" w:cs="Crushed" w:eastAsia="Crushed" w:hAnsi="Crushed"/>
                <w:b w:val="1"/>
                <w:i w:val="1"/>
                <w:sz w:val="28"/>
                <w:szCs w:val="28"/>
                <w:highlight w:val="white"/>
                <w:rtl w:val="0"/>
              </w:rPr>
              <w:t xml:space="preserve">not </w:t>
            </w:r>
            <w:r w:rsidDel="00000000" w:rsidR="00000000" w:rsidRPr="00000000">
              <w:rPr>
                <w:rFonts w:ascii="Crushed" w:cs="Crushed" w:eastAsia="Crushed" w:hAnsi="Crushed"/>
                <w:b w:val="1"/>
                <w:sz w:val="28"/>
                <w:szCs w:val="28"/>
                <w:highlight w:val="white"/>
                <w:rtl w:val="0"/>
              </w:rPr>
              <w:t xml:space="preserve">brought inside the city walls. They were not considered important enough. They were left to fend for themselves as best they could.</w:t>
            </w: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00ff00"/>
            <w:tcMar>
              <w:top w:w="100.0" w:type="dxa"/>
              <w:left w:w="100.0" w:type="dxa"/>
              <w:bottom w:w="100.0" w:type="dxa"/>
              <w:right w:w="100.0" w:type="dxa"/>
            </w:tcMar>
          </w:tcPr>
          <w:p w:rsidR="00000000" w:rsidDel="00000000" w:rsidP="00000000" w:rsidRDefault="00000000" w:rsidRPr="00000000">
            <w:pPr>
              <w:spacing w:after="0" w:line="276" w:lineRule="auto"/>
              <w:contextualSpacing w:val="0"/>
              <w:rPr>
                <w:rFonts w:ascii="Covered By Your Grace" w:cs="Covered By Your Grace" w:eastAsia="Covered By Your Grace" w:hAnsi="Covered By Your Grace"/>
                <w:sz w:val="28"/>
                <w:szCs w:val="28"/>
              </w:rPr>
            </w:pPr>
            <w:r w:rsidDel="00000000" w:rsidR="00000000" w:rsidRPr="00000000">
              <w:rPr>
                <w:rFonts w:ascii="Fredericka the Great" w:cs="Fredericka the Great" w:eastAsia="Fredericka the Great" w:hAnsi="Fredericka the Great"/>
                <w:b w:val="1"/>
                <w:sz w:val="28"/>
                <w:szCs w:val="28"/>
                <w:u w:val="single"/>
                <w:rtl w:val="0"/>
              </w:rPr>
              <w:t xml:space="preserve">#HASHTAG: </w:t>
            </w:r>
            <w:r w:rsidDel="00000000" w:rsidR="00000000" w:rsidRPr="00000000">
              <w:rPr>
                <w:rFonts w:ascii="Walter Turncoat" w:cs="Walter Turncoat" w:eastAsia="Walter Turncoat" w:hAnsi="Walter Turncoat"/>
                <w:sz w:val="28"/>
                <w:szCs w:val="28"/>
                <w:rtl w:val="0"/>
              </w:rPr>
              <w:t xml:space="preserve"> </w:t>
            </w:r>
            <w:r w:rsidDel="00000000" w:rsidR="00000000" w:rsidRPr="00000000">
              <w:rPr>
                <w:rtl w:val="0"/>
              </w:rPr>
            </w:r>
          </w:p>
        </w:tc>
      </w:tr>
    </w:tbl>
    <w:p w:rsidR="00000000" w:rsidDel="00000000" w:rsidP="00000000" w:rsidRDefault="00000000" w:rsidRPr="00000000">
      <w:pPr>
        <w:spacing w:after="0" w:line="360" w:lineRule="auto"/>
        <w:contextualSpacing w:val="0"/>
        <w:rPr>
          <w:rFonts w:ascii="Covered By Your Grace" w:cs="Covered By Your Grace" w:eastAsia="Covered By Your Grace" w:hAnsi="Covered By Your Grace"/>
          <w:sz w:val="12"/>
          <w:szCs w:val="12"/>
        </w:rPr>
      </w:pPr>
      <w:r w:rsidDel="00000000" w:rsidR="00000000" w:rsidRPr="00000000">
        <w:rPr>
          <w:rtl w:val="0"/>
        </w:rPr>
      </w:r>
    </w:p>
    <w:tbl>
      <w:tblPr>
        <w:tblStyle w:val="Table9"/>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rPr>
          <w:trHeight w:val="440" w:hRule="atLeast"/>
        </w:trPr>
        <w:tc>
          <w:tcPr>
            <w:tcBorders>
              <w:top w:color="000000" w:space="0" w:sz="12" w:val="single"/>
              <w:left w:color="000000" w:space="0" w:sz="12" w:val="single"/>
              <w:bottom w:color="000000" w:space="0" w:sz="12" w:val="single"/>
              <w:right w:color="000000" w:space="0" w:sz="12" w:val="single"/>
            </w:tcBorders>
            <w:shd w:fill="000000"/>
            <w:tcMar>
              <w:top w:w="100.0" w:type="dxa"/>
              <w:left w:w="100.0" w:type="dxa"/>
              <w:bottom w:w="100.0" w:type="dxa"/>
              <w:right w:w="100.0" w:type="dxa"/>
            </w:tcMar>
          </w:tcPr>
          <w:p w:rsidR="00000000" w:rsidDel="00000000" w:rsidP="00000000" w:rsidRDefault="00000000" w:rsidRPr="00000000">
            <w:pPr>
              <w:spacing w:after="0" w:before="0" w:line="240" w:lineRule="auto"/>
              <w:contextualSpacing w:val="0"/>
              <w:jc w:val="center"/>
              <w:rPr>
                <w:rFonts w:ascii="Cherry Cream Soda" w:cs="Cherry Cream Soda" w:eastAsia="Cherry Cream Soda" w:hAnsi="Cherry Cream Soda"/>
                <w:b w:val="1"/>
                <w:color w:val="ffff00"/>
                <w:sz w:val="24"/>
                <w:szCs w:val="24"/>
                <w:highlight w:val="black"/>
              </w:rPr>
            </w:pPr>
            <w:r w:rsidDel="00000000" w:rsidR="00000000" w:rsidRPr="00000000">
              <w:rPr>
                <w:rFonts w:ascii="Fredericka the Great" w:cs="Fredericka the Great" w:eastAsia="Fredericka the Great" w:hAnsi="Fredericka the Great"/>
                <w:b w:val="1"/>
                <w:color w:val="ffffff"/>
                <w:sz w:val="32"/>
                <w:szCs w:val="32"/>
                <w:highlight w:val="black"/>
                <w:rtl w:val="0"/>
              </w:rPr>
              <w:t xml:space="preserve">NOT EVEN NEAR THE WALL, FARMERS &amp; PEASANTS</w:t>
            </w: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spacing w:after="0" w:before="0" w:line="240" w:lineRule="auto"/>
              <w:contextualSpacing w:val="0"/>
              <w:jc w:val="center"/>
              <w:rPr>
                <w:rFonts w:ascii="Crushed" w:cs="Crushed" w:eastAsia="Crushed" w:hAnsi="Crushed"/>
                <w:b w:val="1"/>
                <w:sz w:val="28"/>
                <w:szCs w:val="28"/>
              </w:rPr>
            </w:pPr>
            <w:r w:rsidDel="00000000" w:rsidR="00000000" w:rsidRPr="00000000">
              <w:rPr>
                <w:rFonts w:ascii="Crushed" w:cs="Crushed" w:eastAsia="Crushed" w:hAnsi="Crushed"/>
                <w:b w:val="1"/>
                <w:sz w:val="28"/>
                <w:szCs w:val="28"/>
                <w:highlight w:val="white"/>
                <w:rtl w:val="0"/>
              </w:rPr>
              <w:t xml:space="preserve">Most of the ancient Chinese people during Zhou times were peasants or farmers. Their life was very hard. They did not own their farms. Land was broken up into small plots. Each plot of land was owned by a noble. Each was farmed by a peasant family. In exchange for working all the time, the peasants got to keep some of the food they produced. If they were caught hoarding extra food to feed their families, they were killed.</w:t>
            </w: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00ff00"/>
            <w:tcMar>
              <w:top w:w="100.0" w:type="dxa"/>
              <w:left w:w="100.0" w:type="dxa"/>
              <w:bottom w:w="100.0" w:type="dxa"/>
              <w:right w:w="100.0" w:type="dxa"/>
            </w:tcMar>
          </w:tcPr>
          <w:p w:rsidR="00000000" w:rsidDel="00000000" w:rsidP="00000000" w:rsidRDefault="00000000" w:rsidRPr="00000000">
            <w:pPr>
              <w:spacing w:after="0" w:line="276" w:lineRule="auto"/>
              <w:contextualSpacing w:val="0"/>
              <w:rPr>
                <w:rFonts w:ascii="Covered By Your Grace" w:cs="Covered By Your Grace" w:eastAsia="Covered By Your Grace" w:hAnsi="Covered By Your Grace"/>
                <w:b w:val="1"/>
                <w:sz w:val="28"/>
                <w:szCs w:val="28"/>
              </w:rPr>
            </w:pPr>
            <w:r w:rsidDel="00000000" w:rsidR="00000000" w:rsidRPr="00000000">
              <w:rPr>
                <w:rFonts w:ascii="Fredericka the Great" w:cs="Fredericka the Great" w:eastAsia="Fredericka the Great" w:hAnsi="Fredericka the Great"/>
                <w:b w:val="1"/>
                <w:sz w:val="28"/>
                <w:szCs w:val="28"/>
                <w:u w:val="single"/>
                <w:rtl w:val="0"/>
              </w:rPr>
              <w:t xml:space="preserve">#HASHTAG: </w:t>
            </w:r>
            <w:r w:rsidDel="00000000" w:rsidR="00000000" w:rsidRPr="00000000">
              <w:rPr>
                <w:rFonts w:ascii="Walter Turncoat" w:cs="Walter Turncoat" w:eastAsia="Walter Turncoat" w:hAnsi="Walter Turncoat"/>
                <w:sz w:val="28"/>
                <w:szCs w:val="28"/>
                <w:rtl w:val="0"/>
              </w:rPr>
              <w:t xml:space="preserve"> </w:t>
            </w:r>
            <w:r w:rsidDel="00000000" w:rsidR="00000000" w:rsidRPr="00000000">
              <w:rPr>
                <w:rtl w:val="0"/>
              </w:rPr>
            </w:r>
          </w:p>
        </w:tc>
      </w:tr>
    </w:tbl>
    <w:p w:rsidR="00000000" w:rsidDel="00000000" w:rsidP="00000000" w:rsidRDefault="00000000" w:rsidRPr="00000000">
      <w:pPr>
        <w:spacing w:after="0" w:line="276" w:lineRule="auto"/>
        <w:contextualSpacing w:val="0"/>
        <w:rPr>
          <w:rFonts w:ascii="Arial" w:cs="Arial" w:eastAsia="Arial" w:hAnsi="Arial"/>
          <w:sz w:val="12"/>
          <w:szCs w:val="12"/>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-28574</wp:posOffset>
            </wp:positionH>
            <wp:positionV relativeFrom="paragraph">
              <wp:posOffset>66675</wp:posOffset>
            </wp:positionV>
            <wp:extent cx="1800225" cy="919163"/>
            <wp:effectExtent b="0" l="0" r="0" t="0"/>
            <wp:wrapSquare wrapText="bothSides" distB="114300" distT="114300" distL="114300" distR="114300"/>
            <wp:docPr id="2" name="image03.png"/>
            <a:graphic>
              <a:graphicData uri="http://schemas.openxmlformats.org/drawingml/2006/picture">
                <pic:pic>
                  <pic:nvPicPr>
                    <pic:cNvPr id="0" name="image03.png"/>
                    <pic:cNvPicPr preferRelativeResize="0"/>
                  </pic:nvPicPr>
                  <pic:blipFill>
                    <a:blip r:embed="rId10"/>
                    <a:srcRect b="0" l="0" r="0" t="0"/>
                    <a:stretch>
                      <a:fillRect/>
                    </a:stretch>
                  </pic:blipFill>
                  <pic:spPr>
                    <a:xfrm>
                      <a:off x="0" y="0"/>
                      <a:ext cx="1800225" cy="919163"/>
                    </a:xfrm>
                    <a:prstGeom prst="rect"/>
                    <a:ln/>
                  </pic:spPr>
                </pic:pic>
              </a:graphicData>
            </a:graphic>
          </wp:anchor>
        </w:drawing>
      </w:r>
    </w:p>
    <w:tbl>
      <w:tblPr>
        <w:tblStyle w:val="Table10"/>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shd w:fill="ff0000"/>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Architects Daughter" w:cs="Architects Daughter" w:eastAsia="Architects Daughter" w:hAnsi="Architects Daughter"/>
                <w:b w:val="1"/>
                <w:sz w:val="32"/>
                <w:szCs w:val="32"/>
              </w:rPr>
            </w:pPr>
            <w:r w:rsidDel="00000000" w:rsidR="00000000" w:rsidRPr="00000000">
              <w:rPr>
                <w:rFonts w:ascii="Architects Daughter" w:cs="Architects Daughter" w:eastAsia="Architects Daughter" w:hAnsi="Architects Daughter"/>
                <w:b w:val="1"/>
                <w:sz w:val="32"/>
                <w:szCs w:val="32"/>
                <w:rtl w:val="0"/>
              </w:rPr>
              <w:t xml:space="preserve"> FIND YOUR</w:t>
            </w:r>
            <w:r w:rsidDel="00000000" w:rsidR="00000000" w:rsidRPr="00000000">
              <w:rPr>
                <w:rFonts w:ascii="Orbitron" w:cs="Orbitron" w:eastAsia="Orbitron" w:hAnsi="Orbitron"/>
                <w:b w:val="1"/>
                <w:sz w:val="32"/>
                <w:szCs w:val="32"/>
                <w:rtl w:val="0"/>
              </w:rPr>
              <w:t xml:space="preserve"> evidence sheet</w:t>
            </w:r>
            <w:r w:rsidDel="00000000" w:rsidR="00000000" w:rsidRPr="00000000">
              <w:rPr>
                <w:rFonts w:ascii="Architects Daughter" w:cs="Architects Daughter" w:eastAsia="Architects Daughter" w:hAnsi="Architects Daughter"/>
                <w:b w:val="1"/>
                <w:sz w:val="32"/>
                <w:szCs w:val="32"/>
                <w:rtl w:val="0"/>
              </w:rPr>
              <w:t xml:space="preserve">. Use the evidence from the passage above that you highlighted to complete the </w:t>
            </w:r>
            <w:r w:rsidDel="00000000" w:rsidR="00000000" w:rsidRPr="00000000">
              <w:rPr>
                <w:rFonts w:ascii="Orbitron" w:cs="Orbitron" w:eastAsia="Orbitron" w:hAnsi="Orbitron"/>
                <w:b w:val="1"/>
                <w:sz w:val="32"/>
                <w:szCs w:val="32"/>
                <w:rtl w:val="0"/>
              </w:rPr>
              <w:t xml:space="preserve">“ZHOU CULTURE QUESTION”</w:t>
            </w:r>
            <w:r w:rsidDel="00000000" w:rsidR="00000000" w:rsidRPr="00000000">
              <w:rPr>
                <w:rFonts w:ascii="Architects Daughter" w:cs="Architects Daughter" w:eastAsia="Architects Daughter" w:hAnsi="Architects Daughter"/>
                <w:b w:val="1"/>
                <w:sz w:val="32"/>
                <w:szCs w:val="32"/>
                <w:rtl w:val="0"/>
              </w:rPr>
              <w:t xml:space="preserve"> on your paper.</w:t>
            </w:r>
          </w:p>
          <w:p w:rsidR="00000000" w:rsidDel="00000000" w:rsidP="00000000" w:rsidRDefault="00000000" w:rsidRPr="00000000">
            <w:pPr>
              <w:spacing w:after="0" w:line="240" w:lineRule="auto"/>
              <w:contextualSpacing w:val="0"/>
              <w:jc w:val="center"/>
              <w:rPr>
                <w:rFonts w:ascii="Architects Daughter" w:cs="Architects Daughter" w:eastAsia="Architects Daughter" w:hAnsi="Architects Daughter"/>
                <w:b w:val="1"/>
                <w:color w:val="ff0000"/>
                <w:sz w:val="26"/>
                <w:szCs w:val="26"/>
              </w:rPr>
            </w:pPr>
            <w:r w:rsidDel="00000000" w:rsidR="00000000" w:rsidRPr="00000000">
              <w:rPr>
                <w:rtl w:val="0"/>
              </w:rPr>
            </w:r>
          </w:p>
        </w:tc>
      </w:tr>
    </w:tbl>
    <w:p w:rsidR="00000000" w:rsidDel="00000000" w:rsidP="00000000" w:rsidRDefault="00000000" w:rsidRPr="00000000">
      <w:pPr>
        <w:spacing w:after="0" w:line="240" w:lineRule="auto"/>
        <w:contextualSpacing w:val="0"/>
        <w:rPr>
          <w:rFonts w:ascii="Cambria" w:cs="Cambria" w:eastAsia="Cambria" w:hAnsi="Cambria"/>
          <w:b w:val="1"/>
          <w:color w:val="ff0000"/>
          <w:sz w:val="12"/>
          <w:szCs w:val="12"/>
          <w:u w:val="single"/>
        </w:rPr>
      </w:pPr>
      <w:r w:rsidDel="00000000" w:rsidR="00000000" w:rsidRPr="00000000">
        <w:rPr>
          <w:rtl w:val="0"/>
        </w:rPr>
      </w:r>
    </w:p>
    <w:tbl>
      <w:tblPr>
        <w:tblStyle w:val="Table11"/>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64"/>
        <w:tblGridChange w:id="0">
          <w:tblGrid>
            <w:gridCol w:w="11664"/>
          </w:tblGrid>
        </w:tblGridChange>
      </w:tblGrid>
      <w:tr>
        <w:tc>
          <w:tcPr>
            <w:shd w:fill="00ffff"/>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Limelight" w:cs="Limelight" w:eastAsia="Limelight" w:hAnsi="Limelight"/>
                <w:b w:val="1"/>
                <w:sz w:val="20"/>
                <w:szCs w:val="20"/>
                <w:u w:val="single"/>
              </w:rPr>
            </w:pPr>
            <w:r w:rsidDel="00000000" w:rsidR="00000000" w:rsidRPr="00000000">
              <w:rPr>
                <w:rFonts w:ascii="Syncopate" w:cs="Syncopate" w:eastAsia="Syncopate" w:hAnsi="Syncopate"/>
                <w:b w:val="1"/>
                <w:sz w:val="24"/>
                <w:szCs w:val="24"/>
                <w:rtl w:val="0"/>
              </w:rPr>
              <w:t xml:space="preserve"> </w:t>
            </w:r>
            <w:r w:rsidDel="00000000" w:rsidR="00000000" w:rsidRPr="00000000">
              <w:rPr>
                <w:rFonts w:ascii="Boogaloo" w:cs="Boogaloo" w:eastAsia="Boogaloo" w:hAnsi="Boogaloo"/>
                <w:b w:val="1"/>
                <w:sz w:val="40"/>
                <w:szCs w:val="40"/>
                <w:rtl w:val="0"/>
              </w:rPr>
              <w:t xml:space="preserve">ACTIVITY #3 →</w:t>
            </w:r>
            <w:r w:rsidDel="00000000" w:rsidR="00000000" w:rsidRPr="00000000">
              <w:rPr>
                <w:rFonts w:ascii="Syncopate" w:cs="Syncopate" w:eastAsia="Syncopate" w:hAnsi="Syncopate"/>
                <w:b w:val="1"/>
                <w:sz w:val="24"/>
                <w:szCs w:val="24"/>
                <w:rtl w:val="0"/>
              </w:rPr>
              <w:t xml:space="preserve"> </w:t>
            </w:r>
            <w:r w:rsidDel="00000000" w:rsidR="00000000" w:rsidRPr="00000000">
              <w:rPr>
                <w:rFonts w:ascii="Boogaloo" w:cs="Boogaloo" w:eastAsia="Boogaloo" w:hAnsi="Boogaloo"/>
                <w:b w:val="1"/>
                <w:sz w:val="40"/>
                <w:szCs w:val="40"/>
                <w:rtl w:val="0"/>
              </w:rPr>
              <w:t xml:space="preserve">LEARN MORE ABOUT THE ZHOU DYNASTIES CULTURE</w:t>
            </w:r>
            <w:r w:rsidDel="00000000" w:rsidR="00000000" w:rsidRPr="00000000">
              <w:rPr>
                <w:rtl w:val="0"/>
              </w:rPr>
            </w:r>
          </w:p>
        </w:tc>
      </w:tr>
      <w:tr>
        <w:tc>
          <w:tcPr>
            <w:shd w:fill="00ffff"/>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Limelight" w:cs="Limelight" w:eastAsia="Limelight" w:hAnsi="Limelight"/>
                <w:sz w:val="28"/>
                <w:szCs w:val="28"/>
              </w:rPr>
            </w:pPr>
            <w:r w:rsidDel="00000000" w:rsidR="00000000" w:rsidRPr="00000000">
              <w:rPr>
                <w:rFonts w:ascii="Limelight" w:cs="Limelight" w:eastAsia="Limelight" w:hAnsi="Limelight"/>
                <w:b w:val="1"/>
                <w:sz w:val="28"/>
                <w:szCs w:val="28"/>
                <w:u w:val="single"/>
                <w:rtl w:val="0"/>
              </w:rPr>
              <w:t xml:space="preserve">DIRECTIONS:</w:t>
            </w:r>
            <w:r w:rsidDel="00000000" w:rsidR="00000000" w:rsidRPr="00000000">
              <w:rPr>
                <w:rFonts w:ascii="Limelight" w:cs="Limelight" w:eastAsia="Limelight" w:hAnsi="Limelight"/>
                <w:sz w:val="28"/>
                <w:szCs w:val="28"/>
                <w:rtl w:val="0"/>
              </w:rPr>
              <w:t xml:space="preserve"> </w:t>
            </w:r>
          </w:p>
          <w:p w:rsidR="00000000" w:rsidDel="00000000" w:rsidP="00000000" w:rsidRDefault="00000000" w:rsidRPr="00000000">
            <w:pPr>
              <w:numPr>
                <w:ilvl w:val="0"/>
                <w:numId w:val="1"/>
              </w:numPr>
              <w:spacing w:after="0" w:line="240" w:lineRule="auto"/>
              <w:ind w:left="720" w:hanging="360"/>
              <w:contextualSpacing w:val="1"/>
              <w:rPr>
                <w:rFonts w:ascii="Limelight" w:cs="Limelight" w:eastAsia="Limelight" w:hAnsi="Limelight"/>
                <w:b w:val="1"/>
                <w:sz w:val="26"/>
                <w:szCs w:val="26"/>
              </w:rPr>
            </w:pPr>
            <w:r w:rsidDel="00000000" w:rsidR="00000000" w:rsidRPr="00000000">
              <w:rPr>
                <w:rFonts w:ascii="Architects Daughter" w:cs="Architects Daughter" w:eastAsia="Architects Daughter" w:hAnsi="Architects Daughter"/>
                <w:b w:val="1"/>
                <w:sz w:val="26"/>
                <w:szCs w:val="26"/>
                <w:u w:val="single"/>
                <w:rtl w:val="0"/>
              </w:rPr>
              <w:t xml:space="preserve">Step #1:</w:t>
            </w:r>
            <w:r w:rsidDel="00000000" w:rsidR="00000000" w:rsidRPr="00000000">
              <w:rPr>
                <w:rFonts w:ascii="Architects Daughter" w:cs="Architects Daughter" w:eastAsia="Architects Daughter" w:hAnsi="Architects Daughter"/>
                <w:b w:val="1"/>
                <w:sz w:val="26"/>
                <w:szCs w:val="26"/>
                <w:rtl w:val="0"/>
              </w:rPr>
              <w:t xml:space="preserve"> Go to learn more about Ancient China Tombs → </w:t>
            </w:r>
            <w:hyperlink r:id="rId11">
              <w:r w:rsidDel="00000000" w:rsidR="00000000" w:rsidRPr="00000000">
                <w:rPr>
                  <w:rFonts w:ascii="Architects Daughter" w:cs="Architects Daughter" w:eastAsia="Architects Daughter" w:hAnsi="Architects Daughter"/>
                  <w:b w:val="1"/>
                  <w:sz w:val="26"/>
                  <w:szCs w:val="26"/>
                  <w:u w:val="single"/>
                  <w:rtl w:val="0"/>
                </w:rPr>
                <w:t xml:space="preserve">This Link!</w:t>
              </w:r>
            </w:hyperlink>
            <w:r w:rsidDel="00000000" w:rsidR="00000000" w:rsidRPr="00000000">
              <w:rPr>
                <w:rtl w:val="0"/>
              </w:rPr>
            </w:r>
          </w:p>
          <w:p w:rsidR="00000000" w:rsidDel="00000000" w:rsidP="00000000" w:rsidRDefault="00000000" w:rsidRPr="00000000">
            <w:pPr>
              <w:numPr>
                <w:ilvl w:val="0"/>
                <w:numId w:val="1"/>
              </w:numPr>
              <w:spacing w:after="0" w:line="240" w:lineRule="auto"/>
              <w:ind w:left="720" w:hanging="360"/>
              <w:contextualSpacing w:val="1"/>
              <w:rPr>
                <w:rFonts w:ascii="Limelight" w:cs="Limelight" w:eastAsia="Limelight" w:hAnsi="Limelight"/>
                <w:b w:val="1"/>
                <w:sz w:val="26"/>
                <w:szCs w:val="26"/>
              </w:rPr>
            </w:pPr>
            <w:r w:rsidDel="00000000" w:rsidR="00000000" w:rsidRPr="00000000">
              <w:rPr>
                <w:rFonts w:ascii="Architects Daughter" w:cs="Architects Daughter" w:eastAsia="Architects Daughter" w:hAnsi="Architects Daughter"/>
                <w:b w:val="1"/>
                <w:sz w:val="26"/>
                <w:szCs w:val="26"/>
                <w:u w:val="single"/>
                <w:rtl w:val="0"/>
              </w:rPr>
              <w:t xml:space="preserve">Step #2:</w:t>
            </w:r>
            <w:r w:rsidDel="00000000" w:rsidR="00000000" w:rsidRPr="00000000">
              <w:rPr>
                <w:rFonts w:ascii="Architects Daughter" w:cs="Architects Daughter" w:eastAsia="Architects Daughter" w:hAnsi="Architects Daughter"/>
                <w:b w:val="1"/>
                <w:sz w:val="26"/>
                <w:szCs w:val="26"/>
                <w:rtl w:val="0"/>
              </w:rPr>
              <w:t xml:space="preserve"> Click Story → Read the story about Pleasing the Ancestors</w:t>
            </w:r>
            <w:r w:rsidDel="00000000" w:rsidR="00000000" w:rsidRPr="00000000">
              <w:rPr>
                <w:rtl w:val="0"/>
              </w:rPr>
            </w:r>
          </w:p>
          <w:p w:rsidR="00000000" w:rsidDel="00000000" w:rsidP="00000000" w:rsidRDefault="00000000" w:rsidRPr="00000000">
            <w:pPr>
              <w:numPr>
                <w:ilvl w:val="1"/>
                <w:numId w:val="1"/>
              </w:numPr>
              <w:spacing w:after="0" w:line="240" w:lineRule="auto"/>
              <w:ind w:left="1440" w:hanging="360"/>
              <w:contextualSpacing w:val="1"/>
              <w:rPr>
                <w:rFonts w:ascii="Fjalla One" w:cs="Fjalla One" w:eastAsia="Fjalla One" w:hAnsi="Fjalla One"/>
                <w:b w:val="1"/>
                <w:sz w:val="26"/>
                <w:szCs w:val="26"/>
              </w:rPr>
            </w:pPr>
            <w:r w:rsidDel="00000000" w:rsidR="00000000" w:rsidRPr="00000000">
              <w:rPr>
                <w:rFonts w:ascii="Fjalla One" w:cs="Fjalla One" w:eastAsia="Fjalla One" w:hAnsi="Fjalla One"/>
                <w:b w:val="1"/>
                <w:sz w:val="26"/>
                <w:szCs w:val="26"/>
                <w:rtl w:val="0"/>
              </w:rPr>
              <w:t xml:space="preserve">Click the next button to go through the whole story</w:t>
            </w:r>
          </w:p>
        </w:tc>
      </w:tr>
    </w:tbl>
    <w:p w:rsidR="00000000" w:rsidDel="00000000" w:rsidP="00000000" w:rsidRDefault="00000000" w:rsidRPr="00000000">
      <w:pPr>
        <w:spacing w:after="0" w:lineRule="auto"/>
        <w:contextualSpacing w:val="0"/>
        <w:rPr>
          <w:rFonts w:ascii="Cambria" w:cs="Cambria" w:eastAsia="Cambria" w:hAnsi="Cambria"/>
          <w:b w:val="1"/>
          <w:color w:val="ff0000"/>
          <w:sz w:val="12"/>
          <w:szCs w:val="12"/>
        </w:rPr>
      </w:pPr>
      <w:r w:rsidDel="00000000" w:rsidR="00000000" w:rsidRPr="00000000">
        <w:rPr>
          <w:rtl w:val="0"/>
        </w:rPr>
      </w:r>
    </w:p>
    <w:tbl>
      <w:tblPr>
        <w:tblStyle w:val="Table12"/>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0"/>
        <w:gridCol w:w="5874"/>
        <w:tblGridChange w:id="0">
          <w:tblGrid>
            <w:gridCol w:w="5790"/>
            <w:gridCol w:w="5874"/>
          </w:tblGrid>
        </w:tblGridChange>
      </w:tblGrid>
      <w:tr>
        <w:trPr>
          <w:trHeight w:val="480" w:hRule="atLeast"/>
        </w:trPr>
        <w:tc>
          <w:tcPr>
            <w:gridSpan w:val="2"/>
            <w:shd w:fill="000000"/>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Fredericka the Great" w:cs="Fredericka the Great" w:eastAsia="Fredericka the Great" w:hAnsi="Fredericka the Great"/>
                <w:b w:val="1"/>
                <w:color w:val="ffffff"/>
                <w:sz w:val="32"/>
                <w:szCs w:val="32"/>
              </w:rPr>
            </w:pPr>
            <w:r w:rsidDel="00000000" w:rsidR="00000000" w:rsidRPr="00000000">
              <w:rPr>
                <w:rFonts w:ascii="Fredericka the Great" w:cs="Fredericka the Great" w:eastAsia="Fredericka the Great" w:hAnsi="Fredericka the Great"/>
                <w:b w:val="1"/>
                <w:color w:val="ffffff"/>
                <w:sz w:val="32"/>
                <w:szCs w:val="32"/>
                <w:rtl w:val="0"/>
              </w:rPr>
              <w:t xml:space="preserve">STORY→  Read the story and answer the following questions:</w:t>
            </w:r>
          </w:p>
        </w:tc>
      </w:tr>
      <w:tr>
        <w:tc>
          <w:tcPr>
            <w:shd w:fill="b7b7b7"/>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Architects Daughter" w:cs="Architects Daughter" w:eastAsia="Architects Daughter" w:hAnsi="Architects Daughter"/>
                <w:b w:val="1"/>
                <w:sz w:val="28"/>
                <w:szCs w:val="28"/>
              </w:rPr>
            </w:pPr>
            <w:r w:rsidDel="00000000" w:rsidR="00000000" w:rsidRPr="00000000">
              <w:rPr>
                <w:rFonts w:ascii="Architects Daughter" w:cs="Architects Daughter" w:eastAsia="Architects Daughter" w:hAnsi="Architects Daughter"/>
                <w:b w:val="1"/>
                <w:sz w:val="28"/>
                <w:szCs w:val="28"/>
                <w:rtl w:val="0"/>
              </w:rPr>
              <w:t xml:space="preserve">QUESTION</w:t>
            </w:r>
          </w:p>
        </w:tc>
        <w:tc>
          <w:tcPr>
            <w:shd w:fill="b7b7b7"/>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Architects Daughter" w:cs="Architects Daughter" w:eastAsia="Architects Daughter" w:hAnsi="Architects Daughter"/>
                <w:b w:val="1"/>
                <w:sz w:val="28"/>
                <w:szCs w:val="28"/>
              </w:rPr>
            </w:pPr>
            <w:r w:rsidDel="00000000" w:rsidR="00000000" w:rsidRPr="00000000">
              <w:rPr>
                <w:rFonts w:ascii="Architects Daughter" w:cs="Architects Daughter" w:eastAsia="Architects Daughter" w:hAnsi="Architects Daughter"/>
                <w:b w:val="1"/>
                <w:sz w:val="28"/>
                <w:szCs w:val="28"/>
                <w:rtl w:val="0"/>
              </w:rPr>
              <w:t xml:space="preserve">ANSWER</w:t>
            </w:r>
          </w:p>
        </w:tc>
      </w:tr>
      <w:tr>
        <w:tc>
          <w:tcPr>
            <w:tcMar>
              <w:top w:w="100.0" w:type="dxa"/>
              <w:left w:w="100.0" w:type="dxa"/>
              <w:bottom w:w="100.0" w:type="dxa"/>
              <w:right w:w="100.0" w:type="dxa"/>
            </w:tcMar>
          </w:tcPr>
          <w:p w:rsidR="00000000" w:rsidDel="00000000" w:rsidP="00000000" w:rsidRDefault="00000000" w:rsidRPr="00000000">
            <w:pPr>
              <w:numPr>
                <w:ilvl w:val="0"/>
                <w:numId w:val="12"/>
              </w:numPr>
              <w:spacing w:after="0" w:line="240" w:lineRule="auto"/>
              <w:ind w:left="327" w:hanging="360.00000000000006"/>
              <w:contextualSpacing w:val="1"/>
              <w:rPr>
                <w:rFonts w:ascii="Boogaloo" w:cs="Boogaloo" w:eastAsia="Boogaloo" w:hAnsi="Boogaloo"/>
                <w:sz w:val="28"/>
                <w:szCs w:val="28"/>
              </w:rPr>
            </w:pPr>
            <w:r w:rsidDel="00000000" w:rsidR="00000000" w:rsidRPr="00000000">
              <w:rPr>
                <w:rFonts w:ascii="Boogaloo" w:cs="Boogaloo" w:eastAsia="Boogaloo" w:hAnsi="Boogaloo"/>
                <w:sz w:val="28"/>
                <w:szCs w:val="28"/>
                <w:rtl w:val="0"/>
              </w:rPr>
              <w:t xml:space="preserve">What power did the gods have over the people of Ancient China?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rFonts w:ascii="Boogaloo" w:cs="Boogaloo" w:eastAsia="Boogaloo" w:hAnsi="Boogaloo"/>
                <w:b w:val="1"/>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numPr>
                <w:ilvl w:val="0"/>
                <w:numId w:val="7"/>
              </w:numPr>
              <w:spacing w:after="0" w:line="240" w:lineRule="auto"/>
              <w:ind w:left="327" w:hanging="360.00000000000006"/>
              <w:contextualSpacing w:val="1"/>
              <w:rPr>
                <w:rFonts w:ascii="Boogaloo" w:cs="Boogaloo" w:eastAsia="Boogaloo" w:hAnsi="Boogaloo"/>
                <w:sz w:val="28"/>
                <w:szCs w:val="28"/>
              </w:rPr>
            </w:pPr>
            <w:r w:rsidDel="00000000" w:rsidR="00000000" w:rsidRPr="00000000">
              <w:rPr>
                <w:rFonts w:ascii="Boogaloo" w:cs="Boogaloo" w:eastAsia="Boogaloo" w:hAnsi="Boogaloo"/>
                <w:sz w:val="28"/>
                <w:szCs w:val="28"/>
                <w:rtl w:val="0"/>
              </w:rPr>
              <w:t xml:space="preserve">How did the living have to communicate with the gods?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Boogaloo" w:cs="Boogaloo" w:eastAsia="Boogaloo" w:hAnsi="Boogaloo"/>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numPr>
                <w:ilvl w:val="0"/>
                <w:numId w:val="4"/>
              </w:numPr>
              <w:spacing w:after="0" w:line="240" w:lineRule="auto"/>
              <w:ind w:left="327" w:hanging="360.00000000000006"/>
              <w:contextualSpacing w:val="1"/>
              <w:rPr>
                <w:rFonts w:ascii="Boogaloo" w:cs="Boogaloo" w:eastAsia="Boogaloo" w:hAnsi="Boogaloo"/>
                <w:sz w:val="28"/>
                <w:szCs w:val="28"/>
              </w:rPr>
            </w:pPr>
            <w:r w:rsidDel="00000000" w:rsidR="00000000" w:rsidRPr="00000000">
              <w:rPr>
                <w:rFonts w:ascii="Boogaloo" w:cs="Boogaloo" w:eastAsia="Boogaloo" w:hAnsi="Boogaloo"/>
                <w:sz w:val="28"/>
                <w:szCs w:val="28"/>
                <w:rtl w:val="0"/>
              </w:rPr>
              <w:t xml:space="preserve">If your ancestors were pleased, what would they asked the gods to bring you?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rFonts w:ascii="Boogaloo" w:cs="Boogaloo" w:eastAsia="Boogaloo" w:hAnsi="Boogaloo"/>
                <w:b w:val="1"/>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numPr>
                <w:ilvl w:val="0"/>
                <w:numId w:val="13"/>
              </w:numPr>
              <w:spacing w:after="0" w:line="240" w:lineRule="auto"/>
              <w:ind w:left="327" w:hanging="360.00000000000006"/>
              <w:contextualSpacing w:val="1"/>
              <w:rPr>
                <w:rFonts w:ascii="Boogaloo" w:cs="Boogaloo" w:eastAsia="Boogaloo" w:hAnsi="Boogaloo"/>
                <w:sz w:val="28"/>
                <w:szCs w:val="28"/>
              </w:rPr>
            </w:pPr>
            <w:r w:rsidDel="00000000" w:rsidR="00000000" w:rsidRPr="00000000">
              <w:rPr>
                <w:rFonts w:ascii="Boogaloo" w:cs="Boogaloo" w:eastAsia="Boogaloo" w:hAnsi="Boogaloo"/>
                <w:sz w:val="28"/>
                <w:szCs w:val="28"/>
                <w:rtl w:val="0"/>
              </w:rPr>
              <w:t xml:space="preserve">How did they please their ancestors?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Boogaloo" w:cs="Boogaloo" w:eastAsia="Boogaloo" w:hAnsi="Boogaloo"/>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numPr>
                <w:ilvl w:val="0"/>
                <w:numId w:val="6"/>
              </w:numPr>
              <w:spacing w:after="0" w:line="240" w:lineRule="auto"/>
              <w:ind w:left="327" w:hanging="360.00000000000006"/>
              <w:contextualSpacing w:val="1"/>
              <w:rPr>
                <w:rFonts w:ascii="Boogaloo" w:cs="Boogaloo" w:eastAsia="Boogaloo" w:hAnsi="Boogaloo"/>
                <w:sz w:val="28"/>
                <w:szCs w:val="28"/>
              </w:rPr>
            </w:pPr>
            <w:r w:rsidDel="00000000" w:rsidR="00000000" w:rsidRPr="00000000">
              <w:rPr>
                <w:rFonts w:ascii="Boogaloo" w:cs="Boogaloo" w:eastAsia="Boogaloo" w:hAnsi="Boogaloo"/>
                <w:sz w:val="28"/>
                <w:szCs w:val="28"/>
                <w:rtl w:val="0"/>
              </w:rPr>
              <w:t xml:space="preserve">What is an inscription?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rFonts w:ascii="Boogaloo" w:cs="Boogaloo" w:eastAsia="Boogaloo" w:hAnsi="Boogaloo"/>
                <w:b w:val="1"/>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numPr>
                <w:ilvl w:val="0"/>
                <w:numId w:val="3"/>
              </w:numPr>
              <w:spacing w:after="0" w:line="240" w:lineRule="auto"/>
              <w:ind w:left="327" w:hanging="360.00000000000006"/>
              <w:contextualSpacing w:val="1"/>
              <w:rPr>
                <w:rFonts w:ascii="Boogaloo" w:cs="Boogaloo" w:eastAsia="Boogaloo" w:hAnsi="Boogaloo"/>
                <w:sz w:val="28"/>
                <w:szCs w:val="28"/>
              </w:rPr>
            </w:pPr>
            <w:r w:rsidDel="00000000" w:rsidR="00000000" w:rsidRPr="00000000">
              <w:rPr>
                <w:rFonts w:ascii="Boogaloo" w:cs="Boogaloo" w:eastAsia="Boogaloo" w:hAnsi="Boogaloo"/>
                <w:sz w:val="28"/>
                <w:szCs w:val="28"/>
                <w:rtl w:val="0"/>
              </w:rPr>
              <w:t xml:space="preserve">What was the purpose of the king’s tomb?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rFonts w:ascii="Boogaloo" w:cs="Boogaloo" w:eastAsia="Boogaloo" w:hAnsi="Boogaloo"/>
                <w:b w:val="1"/>
                <w:sz w:val="24"/>
                <w:szCs w:val="24"/>
              </w:rPr>
            </w:pPr>
            <w:r w:rsidDel="00000000" w:rsidR="00000000" w:rsidRPr="00000000">
              <w:rPr>
                <w:rtl w:val="0"/>
              </w:rPr>
            </w:r>
          </w:p>
        </w:tc>
      </w:tr>
    </w:tbl>
    <w:p w:rsidR="00000000" w:rsidDel="00000000" w:rsidP="00000000" w:rsidRDefault="00000000" w:rsidRPr="00000000">
      <w:pPr>
        <w:spacing w:after="0" w:line="276" w:lineRule="auto"/>
        <w:contextualSpacing w:val="0"/>
        <w:rPr>
          <w:rFonts w:ascii="Cherry Cream Soda" w:cs="Cherry Cream Soda" w:eastAsia="Cherry Cream Soda" w:hAnsi="Cherry Cream Soda"/>
          <w:sz w:val="32"/>
          <w:szCs w:val="32"/>
        </w:rPr>
      </w:pPr>
      <w:r w:rsidDel="00000000" w:rsidR="00000000" w:rsidRPr="00000000">
        <w:rPr>
          <w:rtl w:val="0"/>
        </w:rPr>
      </w:r>
    </w:p>
    <w:tbl>
      <w:tblPr>
        <w:tblStyle w:val="Table13"/>
        <w:bidiVisual w:val="0"/>
        <w:tblW w:w="116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15"/>
        <w:gridCol w:w="6555"/>
        <w:tblGridChange w:id="0">
          <w:tblGrid>
            <w:gridCol w:w="5115"/>
            <w:gridCol w:w="6555"/>
          </w:tblGrid>
        </w:tblGridChange>
      </w:tblGrid>
      <w:tr>
        <w:tc>
          <w:tcPr>
            <w:tcBorders>
              <w:top w:color="000000" w:space="0" w:sz="12" w:val="single"/>
              <w:left w:color="000000" w:space="0" w:sz="12" w:val="single"/>
              <w:bottom w:color="000000" w:space="0" w:sz="12" w:val="single"/>
              <w:right w:color="000000" w:space="0" w:sz="12" w:val="single"/>
            </w:tcBorders>
            <w:shd w:fill="ff00ff"/>
            <w:tcMar>
              <w:top w:w="100.0" w:type="dxa"/>
              <w:left w:w="100.0" w:type="dxa"/>
              <w:bottom w:w="100.0" w:type="dxa"/>
              <w:right w:w="100.0" w:type="dxa"/>
            </w:tcMar>
          </w:tcPr>
          <w:p w:rsidR="00000000" w:rsidDel="00000000" w:rsidP="00000000" w:rsidRDefault="00000000" w:rsidRPr="00000000">
            <w:pPr>
              <w:widowControl w:val="0"/>
              <w:spacing w:after="0" w:line="240" w:lineRule="auto"/>
              <w:ind w:left="402" w:firstLine="0"/>
              <w:contextualSpacing w:val="0"/>
              <w:jc w:val="center"/>
              <w:rPr>
                <w:rFonts w:ascii="Cherry Cream Soda" w:cs="Cherry Cream Soda" w:eastAsia="Cherry Cream Soda" w:hAnsi="Cherry Cream Soda"/>
                <w:b w:val="1"/>
                <w:sz w:val="32"/>
                <w:szCs w:val="32"/>
              </w:rPr>
            </w:pPr>
            <w:r w:rsidDel="00000000" w:rsidR="00000000" w:rsidRPr="00000000">
              <w:drawing>
                <wp:inline distB="114300" distT="114300" distL="114300" distR="114300">
                  <wp:extent cx="2305050" cy="2347913"/>
                  <wp:effectExtent b="0" l="0" r="0" t="0"/>
                  <wp:docPr descr="thumbs-up-sign.png" id="1" name="image02.png"/>
                  <a:graphic>
                    <a:graphicData uri="http://schemas.openxmlformats.org/drawingml/2006/picture">
                      <pic:pic>
                        <pic:nvPicPr>
                          <pic:cNvPr descr="thumbs-up-sign.png" id="0" name="image02.png"/>
                          <pic:cNvPicPr preferRelativeResize="0"/>
                        </pic:nvPicPr>
                        <pic:blipFill>
                          <a:blip r:embed="rId12"/>
                          <a:srcRect b="0" l="0" r="0" t="0"/>
                          <a:stretch>
                            <a:fillRect/>
                          </a:stretch>
                        </pic:blipFill>
                        <pic:spPr>
                          <a:xfrm>
                            <a:off x="0" y="0"/>
                            <a:ext cx="2305050" cy="2347913"/>
                          </a:xfrm>
                          <a:prstGeom prst="rect"/>
                          <a:ln/>
                        </pic:spPr>
                      </pic:pic>
                    </a:graphicData>
                  </a:graphic>
                </wp:inline>
              </w:drawing>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ff00ff"/>
            <w:tcMar>
              <w:top w:w="100.0" w:type="dxa"/>
              <w:left w:w="100.0" w:type="dxa"/>
              <w:bottom w:w="100.0" w:type="dxa"/>
              <w:right w:w="100.0" w:type="dxa"/>
            </w:tcMar>
          </w:tcPr>
          <w:p w:rsidR="00000000" w:rsidDel="00000000" w:rsidP="00000000" w:rsidRDefault="00000000" w:rsidRPr="00000000">
            <w:pPr>
              <w:widowControl w:val="0"/>
              <w:spacing w:after="0" w:line="240" w:lineRule="auto"/>
              <w:ind w:left="491.99999999999994" w:firstLine="0"/>
              <w:contextualSpacing w:val="0"/>
              <w:jc w:val="center"/>
              <w:rPr>
                <w:rFonts w:ascii="Luckiest Guy" w:cs="Luckiest Guy" w:eastAsia="Luckiest Guy" w:hAnsi="Luckiest Guy"/>
                <w:b w:val="1"/>
                <w:sz w:val="40"/>
                <w:szCs w:val="40"/>
              </w:rPr>
            </w:pPr>
            <w:r w:rsidDel="00000000" w:rsidR="00000000" w:rsidRPr="00000000">
              <w:rPr>
                <w:rFonts w:ascii="Luckiest Guy" w:cs="Luckiest Guy" w:eastAsia="Luckiest Guy" w:hAnsi="Luckiest Guy"/>
                <w:b w:val="1"/>
                <w:sz w:val="40"/>
                <w:szCs w:val="40"/>
                <w:rtl w:val="0"/>
              </w:rPr>
              <w:t xml:space="preserve">DID YOU FILL IN YOUR PAPER FOR DYNASTY 1 → ZHOU? </w:t>
            </w:r>
          </w:p>
          <w:p w:rsidR="00000000" w:rsidDel="00000000" w:rsidP="00000000" w:rsidRDefault="00000000" w:rsidRPr="00000000">
            <w:pPr>
              <w:widowControl w:val="0"/>
              <w:spacing w:after="0" w:line="240" w:lineRule="auto"/>
              <w:contextualSpacing w:val="0"/>
              <w:jc w:val="center"/>
              <w:rPr>
                <w:rFonts w:ascii="Luckiest Guy" w:cs="Luckiest Guy" w:eastAsia="Luckiest Guy" w:hAnsi="Luckiest Guy"/>
                <w:b w:val="1"/>
                <w:sz w:val="40"/>
                <w:szCs w:val="40"/>
              </w:rP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rPr>
                <w:rFonts w:ascii="Luckiest Guy" w:cs="Luckiest Guy" w:eastAsia="Luckiest Guy" w:hAnsi="Luckiest Guy"/>
                <w:b w:val="1"/>
                <w:sz w:val="40"/>
                <w:szCs w:val="40"/>
              </w:rPr>
            </w:pPr>
            <w:r w:rsidDel="00000000" w:rsidR="00000000" w:rsidRPr="00000000">
              <w:rPr>
                <w:rFonts w:ascii="Luckiest Guy" w:cs="Luckiest Guy" w:eastAsia="Luckiest Guy" w:hAnsi="Luckiest Guy"/>
                <w:b w:val="1"/>
                <w:sz w:val="40"/>
                <w:szCs w:val="40"/>
                <w:rtl w:val="0"/>
              </w:rPr>
              <w:t xml:space="preserve">Great job! HIT TURN IN GOOGLE CLASSROOM!</w:t>
            </w:r>
          </w:p>
          <w:p w:rsidR="00000000" w:rsidDel="00000000" w:rsidP="00000000" w:rsidRDefault="00000000" w:rsidRPr="00000000">
            <w:pPr>
              <w:widowControl w:val="0"/>
              <w:spacing w:after="0" w:line="240" w:lineRule="auto"/>
              <w:ind w:left="402" w:firstLine="0"/>
              <w:contextualSpacing w:val="0"/>
              <w:jc w:val="center"/>
              <w:rPr>
                <w:rFonts w:ascii="Luckiest Guy" w:cs="Luckiest Guy" w:eastAsia="Luckiest Guy" w:hAnsi="Luckiest Guy"/>
                <w:b w:val="1"/>
                <w:sz w:val="40"/>
                <w:szCs w:val="40"/>
              </w:rPr>
            </w:pPr>
            <w:r w:rsidDel="00000000" w:rsidR="00000000" w:rsidRPr="00000000">
              <w:rPr>
                <w:rtl w:val="0"/>
              </w:rPr>
            </w:r>
          </w:p>
          <w:p w:rsidR="00000000" w:rsidDel="00000000" w:rsidP="00000000" w:rsidRDefault="00000000" w:rsidRPr="00000000">
            <w:pPr>
              <w:widowControl w:val="0"/>
              <w:spacing w:after="0" w:line="240" w:lineRule="auto"/>
              <w:contextualSpacing w:val="0"/>
              <w:jc w:val="center"/>
              <w:rPr>
                <w:rFonts w:ascii="Luckiest Guy" w:cs="Luckiest Guy" w:eastAsia="Luckiest Guy" w:hAnsi="Luckiest Guy"/>
                <w:b w:val="1"/>
                <w:sz w:val="40"/>
                <w:szCs w:val="40"/>
              </w:rPr>
            </w:pPr>
            <w:r w:rsidDel="00000000" w:rsidR="00000000" w:rsidRPr="00000000">
              <w:rPr>
                <w:rFonts w:ascii="Luckiest Guy" w:cs="Luckiest Guy" w:eastAsia="Luckiest Guy" w:hAnsi="Luckiest Guy"/>
                <w:b w:val="1"/>
                <w:sz w:val="40"/>
                <w:szCs w:val="40"/>
                <w:rtl w:val="0"/>
              </w:rPr>
              <w:t xml:space="preserve">Go to DYNASTY 2→ QIN DYNASTY RESEARCH!</w:t>
            </w:r>
          </w:p>
        </w:tc>
      </w:tr>
    </w:tbl>
    <w:p w:rsidR="00000000" w:rsidDel="00000000" w:rsidP="00000000" w:rsidRDefault="00000000" w:rsidRPr="00000000">
      <w:pPr>
        <w:spacing w:after="0" w:before="0" w:line="276" w:lineRule="auto"/>
        <w:ind w:left="0" w:firstLine="0"/>
        <w:contextualSpacing w:val="0"/>
        <w:rPr>
          <w:rFonts w:ascii="Cambria" w:cs="Cambria" w:eastAsia="Cambria" w:hAnsi="Cambria"/>
          <w:b w:val="1"/>
          <w:sz w:val="28"/>
          <w:szCs w:val="28"/>
        </w:rPr>
      </w:pPr>
      <w:r w:rsidDel="00000000" w:rsidR="00000000" w:rsidRPr="00000000">
        <w:rPr>
          <w:rtl w:val="0"/>
        </w:rPr>
      </w:r>
    </w:p>
    <w:sectPr>
      <w:headerReference r:id="rId13" w:type="default"/>
      <w:pgSz w:h="15840" w:w="12240"/>
      <w:pgMar w:bottom="288" w:top="288" w:left="288" w:right="288"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Times New Roman"/>
  <w:font w:name="Georgia"/>
  <w:font w:name="Cambria"/>
  <w:font w:name="Arial"/>
  <w:font w:name="Architects Daughter">
    <w:embedRegular w:fontKey="{00000000-0000-0000-0000-000000000000}" r:id="rId1" w:subsetted="0"/>
  </w:font>
  <w:font w:name="Patrick Hand">
    <w:embedRegular w:fontKey="{00000000-0000-0000-0000-000000000000}" r:id="rId2" w:subsetted="0"/>
  </w:font>
  <w:font w:name="Walter Turncoat">
    <w:embedRegular w:fontKey="{00000000-0000-0000-0000-000000000000}" r:id="rId3" w:subsetted="0"/>
  </w:font>
  <w:font w:name="Fjalla One">
    <w:embedRegular w:fontKey="{00000000-0000-0000-0000-000000000000}" r:id="rId4" w:subsetted="0"/>
  </w:font>
  <w:font w:name="Fredericka the Great">
    <w:embedRegular w:fontKey="{00000000-0000-0000-0000-000000000000}" r:id="rId5" w:subsetted="0"/>
  </w:font>
  <w:font w:name="Crushed">
    <w:embedRegular w:fontKey="{00000000-0000-0000-0000-000000000000}" r:id="rId6" w:subsetted="0"/>
  </w:font>
  <w:font w:name="Archivo Narrow">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Limelight">
    <w:embedRegular w:fontKey="{00000000-0000-0000-0000-000000000000}" r:id="rId11" w:subsetted="0"/>
  </w:font>
  <w:font w:name="Amatic SC">
    <w:embedRegular w:fontKey="{00000000-0000-0000-0000-000000000000}" r:id="rId12" w:subsetted="0"/>
    <w:embedBold w:fontKey="{00000000-0000-0000-0000-000000000000}" r:id="rId13" w:subsetted="0"/>
  </w:font>
  <w:font w:name="Boogaloo">
    <w:embedRegular w:fontKey="{00000000-0000-0000-0000-000000000000}" r:id="rId14" w:subsetted="0"/>
  </w:font>
  <w:font w:name="Covered By Your Grace">
    <w:embedRegular w:fontKey="{00000000-0000-0000-0000-000000000000}" r:id="rId15" w:subsetted="0"/>
  </w:font>
  <w:font w:name="Bubblegum Sans">
    <w:embedRegular w:fontKey="{00000000-0000-0000-0000-000000000000}" r:id="rId16" w:subsetted="0"/>
  </w:font>
  <w:font w:name="Ranchers">
    <w:embedRegular w:fontKey="{00000000-0000-0000-0000-000000000000}" r:id="rId17" w:subsetted="0"/>
  </w:font>
  <w:font w:name="Chelsea Market">
    <w:embedRegular w:fontKey="{00000000-0000-0000-0000-000000000000}" r:id="rId18" w:subsetted="0"/>
  </w:font>
  <w:font w:name="Syncopate">
    <w:embedRegular w:fontKey="{00000000-0000-0000-0000-000000000000}" r:id="rId19" w:subsetted="0"/>
    <w:embedBold w:fontKey="{00000000-0000-0000-0000-000000000000}" r:id="rId20" w:subsetted="0"/>
  </w:font>
  <w:font w:name="Orbitron">
    <w:embedRegular w:fontKey="{00000000-0000-0000-0000-000000000000}" r:id="rId21" w:subsetted="0"/>
    <w:embedBold w:fontKey="{00000000-0000-0000-0000-000000000000}" r:id="rId22" w:subsetted="0"/>
  </w:font>
  <w:font w:name="Monoton">
    <w:embedRegular w:fontKey="{00000000-0000-0000-0000-000000000000}" r:id="rId23" w:subsetted="0"/>
  </w:font>
  <w:font w:name="Cherry Cream Soda">
    <w:embedRegular w:fontKey="{00000000-0000-0000-0000-000000000000}" r:id="rId24" w:subsetted="0"/>
  </w:font>
  <w:font w:name="Londrina Shadow">
    <w:embedRegular w:fontKey="{00000000-0000-0000-0000-000000000000}" r:id="rId25" w:subsetted="0"/>
  </w:font>
  <w:font w:name="Luckiest Guy">
    <w:embedRegular w:fontKey="{00000000-0000-0000-0000-000000000000}" r:id="rId2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100" w:before="100" w:line="240" w:lineRule="auto"/>
    </w:pPr>
    <w:rPr>
      <w:rFonts w:ascii="Times New Roman" w:cs="Times New Roman" w:eastAsia="Times New Roman" w:hAnsi="Times New Roman"/>
      <w:b w:val="1"/>
      <w:sz w:val="14"/>
      <w:szCs w:val="14"/>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4.png"/><Relationship Id="rId5" Type="http://schemas.openxmlformats.org/officeDocument/2006/relationships/hyperlink" Target="https://app.discoveryeducation.com/techbook2:concept/view/guidConceptId/B4ED69DD-8F0B-4675-B783-75F04363CC91/guidUnitId/a008532d-8ae2-40cc-89a7-2fb4dfe82a1e" TargetMode="External"/><Relationship Id="rId6" Type="http://schemas.openxmlformats.org/officeDocument/2006/relationships/hyperlink" Target="https://app.discoveryeducation.com/techbook2:concept/view/guidConceptId/B4ED69DD-8F0B-4675-B783-75F04363CC91/guidUnitId/d59bffe7-a47f-42cf-b517-17d977bd0f26" TargetMode="External"/><Relationship Id="rId7" Type="http://schemas.openxmlformats.org/officeDocument/2006/relationships/hyperlink" Target="https://nc.discoveryeducation.com/player/view/assetGuid/2761BDFB-04BE-400B-B029-C6AA0D38412F" TargetMode="External"/><Relationship Id="rId8" Type="http://schemas.openxmlformats.org/officeDocument/2006/relationships/hyperlink" Target="https://youtu.be/t4ADyduFCys" TargetMode="External"/><Relationship Id="rId11" Type="http://schemas.openxmlformats.org/officeDocument/2006/relationships/hyperlink" Target="http://www.ancientchina.co.uk/tombs/story/sto_set.html" TargetMode="External"/><Relationship Id="rId10" Type="http://schemas.openxmlformats.org/officeDocument/2006/relationships/image" Target="media/image03.png"/><Relationship Id="rId13" Type="http://schemas.openxmlformats.org/officeDocument/2006/relationships/header" Target="header1.xml"/><Relationship Id="rId12" Type="http://schemas.openxmlformats.org/officeDocument/2006/relationships/image" Target="media/image02.png"/></Relationships>
</file>

<file path=word/_rels/fontTable.xml.rels><?xml version="1.0" encoding="UTF-8" standalone="yes"?><Relationships xmlns="http://schemas.openxmlformats.org/package/2006/relationships"><Relationship Id="rId20" Type="http://schemas.openxmlformats.org/officeDocument/2006/relationships/font" Target="fonts/Syncopate-bold.ttf"/><Relationship Id="rId22" Type="http://schemas.openxmlformats.org/officeDocument/2006/relationships/font" Target="fonts/Orbitron-bold.ttf"/><Relationship Id="rId21" Type="http://schemas.openxmlformats.org/officeDocument/2006/relationships/font" Target="fonts/Orbitron-regular.ttf"/><Relationship Id="rId24" Type="http://schemas.openxmlformats.org/officeDocument/2006/relationships/font" Target="fonts/CherryCreamSoda-regular.ttf"/><Relationship Id="rId23" Type="http://schemas.openxmlformats.org/officeDocument/2006/relationships/font" Target="fonts/Monoton-regular.ttf"/><Relationship Id="rId1" Type="http://schemas.openxmlformats.org/officeDocument/2006/relationships/font" Target="fonts/ArchitectsDaughter-regular.ttf"/><Relationship Id="rId2" Type="http://schemas.openxmlformats.org/officeDocument/2006/relationships/font" Target="fonts/PatrickHand-regular.ttf"/><Relationship Id="rId3" Type="http://schemas.openxmlformats.org/officeDocument/2006/relationships/font" Target="fonts/WalterTurncoat-regular.ttf"/><Relationship Id="rId4" Type="http://schemas.openxmlformats.org/officeDocument/2006/relationships/font" Target="fonts/FjallaOne-regular.ttf"/><Relationship Id="rId9" Type="http://schemas.openxmlformats.org/officeDocument/2006/relationships/font" Target="fonts/ArchivoNarrow-italic.ttf"/><Relationship Id="rId26" Type="http://schemas.openxmlformats.org/officeDocument/2006/relationships/font" Target="fonts/LuckiestGuy-regular.ttf"/><Relationship Id="rId25" Type="http://schemas.openxmlformats.org/officeDocument/2006/relationships/font" Target="fonts/LondrinaShadow-regular.ttf"/><Relationship Id="rId5" Type="http://schemas.openxmlformats.org/officeDocument/2006/relationships/font" Target="fonts/FrederickatheGreat-regular.ttf"/><Relationship Id="rId6" Type="http://schemas.openxmlformats.org/officeDocument/2006/relationships/font" Target="fonts/Crushed-regular.ttf"/><Relationship Id="rId7" Type="http://schemas.openxmlformats.org/officeDocument/2006/relationships/font" Target="fonts/ArchivoNarrow-regular.ttf"/><Relationship Id="rId8" Type="http://schemas.openxmlformats.org/officeDocument/2006/relationships/font" Target="fonts/ArchivoNarrow-bold.ttf"/><Relationship Id="rId11" Type="http://schemas.openxmlformats.org/officeDocument/2006/relationships/font" Target="fonts/Limelight-regular.ttf"/><Relationship Id="rId10" Type="http://schemas.openxmlformats.org/officeDocument/2006/relationships/font" Target="fonts/ArchivoNarrow-boldItalic.ttf"/><Relationship Id="rId13" Type="http://schemas.openxmlformats.org/officeDocument/2006/relationships/font" Target="fonts/AmaticSC-bold.ttf"/><Relationship Id="rId12" Type="http://schemas.openxmlformats.org/officeDocument/2006/relationships/font" Target="fonts/AmaticSC-regular.ttf"/><Relationship Id="rId15" Type="http://schemas.openxmlformats.org/officeDocument/2006/relationships/font" Target="fonts/CoveredByYourGrace-regular.ttf"/><Relationship Id="rId14" Type="http://schemas.openxmlformats.org/officeDocument/2006/relationships/font" Target="fonts/Boogaloo-regular.ttf"/><Relationship Id="rId17" Type="http://schemas.openxmlformats.org/officeDocument/2006/relationships/font" Target="fonts/Ranchers-regular.ttf"/><Relationship Id="rId16" Type="http://schemas.openxmlformats.org/officeDocument/2006/relationships/font" Target="fonts/BubblegumSans-regular.ttf"/><Relationship Id="rId19" Type="http://schemas.openxmlformats.org/officeDocument/2006/relationships/font" Target="fonts/Syncopate-regular.ttf"/><Relationship Id="rId18" Type="http://schemas.openxmlformats.org/officeDocument/2006/relationships/font" Target="fonts/ChelseaMarket-regular.ttf"/></Relationships>
</file>